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D4F9" w14:textId="77777777" w:rsidR="00FC5162" w:rsidRDefault="00FC5162" w:rsidP="00EA67BB">
      <w:pPr>
        <w:rPr>
          <w:rFonts w:ascii="Times New Roman" w:hAnsi="Times New Roman" w:cs="Times New Roman"/>
          <w:sz w:val="24"/>
          <w:szCs w:val="24"/>
        </w:rPr>
      </w:pPr>
      <w:r>
        <w:rPr>
          <w:noProof/>
          <w:lang w:eastAsia="en-GB"/>
        </w:rPr>
        <w:drawing>
          <wp:inline distT="0" distB="0" distL="0" distR="0" wp14:anchorId="6D4ED5B3" wp14:editId="6D4ED5B4">
            <wp:extent cx="2809875" cy="12287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228725"/>
                    </a:xfrm>
                    <a:prstGeom prst="rect">
                      <a:avLst/>
                    </a:prstGeom>
                    <a:noFill/>
                    <a:ln>
                      <a:noFill/>
                    </a:ln>
                  </pic:spPr>
                </pic:pic>
              </a:graphicData>
            </a:graphic>
          </wp:inline>
        </w:drawing>
      </w:r>
    </w:p>
    <w:p w14:paraId="6D4ED4FA" w14:textId="77777777" w:rsidR="00FC5162" w:rsidRDefault="00FC5162" w:rsidP="003C0C46">
      <w:pPr>
        <w:ind w:left="-284" w:right="-284"/>
        <w:jc w:val="center"/>
        <w:rPr>
          <w:rFonts w:ascii="Times New Roman" w:hAnsi="Times New Roman" w:cs="Times New Roman"/>
          <w:sz w:val="24"/>
          <w:szCs w:val="24"/>
        </w:rPr>
      </w:pPr>
    </w:p>
    <w:p w14:paraId="6D4ED4FB" w14:textId="77777777" w:rsidR="00135B23" w:rsidRDefault="00135B23" w:rsidP="00135B23">
      <w:pPr>
        <w:ind w:right="-284"/>
        <w:jc w:val="both"/>
        <w:rPr>
          <w:rFonts w:ascii="Times New Roman" w:hAnsi="Times New Roman" w:cs="Times New Roman"/>
          <w:sz w:val="24"/>
          <w:szCs w:val="24"/>
        </w:rPr>
      </w:pPr>
    </w:p>
    <w:p w14:paraId="6D4ED4FC" w14:textId="77777777" w:rsidR="00135B23" w:rsidRDefault="00135B23" w:rsidP="003C0C46">
      <w:pPr>
        <w:ind w:left="-284" w:right="-284"/>
        <w:jc w:val="center"/>
        <w:rPr>
          <w:rFonts w:ascii="Times New Roman" w:hAnsi="Times New Roman" w:cs="Times New Roman"/>
          <w:sz w:val="24"/>
          <w:szCs w:val="24"/>
        </w:rPr>
      </w:pPr>
    </w:p>
    <w:p w14:paraId="6D4ED4FD" w14:textId="77777777" w:rsidR="00135B23" w:rsidRDefault="00135B23" w:rsidP="003C0C46">
      <w:pPr>
        <w:ind w:left="-284" w:right="-284"/>
        <w:jc w:val="center"/>
        <w:rPr>
          <w:rFonts w:ascii="Times New Roman" w:hAnsi="Times New Roman" w:cs="Times New Roman"/>
          <w:sz w:val="24"/>
          <w:szCs w:val="24"/>
        </w:rPr>
      </w:pPr>
    </w:p>
    <w:p w14:paraId="6D4ED4FE" w14:textId="77777777" w:rsidR="00FC5162" w:rsidRPr="00135B23" w:rsidRDefault="00FC5162" w:rsidP="003C0C46">
      <w:pPr>
        <w:ind w:left="-284" w:right="-284"/>
        <w:jc w:val="center"/>
        <w:rPr>
          <w:rFonts w:ascii="Times New Roman" w:hAnsi="Times New Roman" w:cs="Times New Roman"/>
          <w:sz w:val="32"/>
          <w:szCs w:val="32"/>
        </w:rPr>
      </w:pPr>
      <w:r w:rsidRPr="00135B23">
        <w:rPr>
          <w:rFonts w:ascii="Times New Roman" w:hAnsi="Times New Roman" w:cs="Times New Roman"/>
          <w:sz w:val="32"/>
          <w:szCs w:val="32"/>
        </w:rPr>
        <w:t xml:space="preserve">WEST COLLEGE SCOTLAND </w:t>
      </w:r>
    </w:p>
    <w:p w14:paraId="6D4ED4FF" w14:textId="77777777" w:rsidR="00FC5162" w:rsidRDefault="00FC5162" w:rsidP="003C0C46">
      <w:pPr>
        <w:ind w:left="-284" w:right="-284"/>
        <w:jc w:val="center"/>
        <w:rPr>
          <w:rFonts w:ascii="Times New Roman" w:hAnsi="Times New Roman" w:cs="Times New Roman"/>
          <w:sz w:val="32"/>
          <w:szCs w:val="32"/>
        </w:rPr>
      </w:pPr>
    </w:p>
    <w:p w14:paraId="6D4ED500" w14:textId="77777777" w:rsidR="00135B23" w:rsidRDefault="00135B23" w:rsidP="003C0C46">
      <w:pPr>
        <w:ind w:left="-284" w:right="-284"/>
        <w:jc w:val="center"/>
        <w:rPr>
          <w:rFonts w:ascii="Times New Roman" w:hAnsi="Times New Roman" w:cs="Times New Roman"/>
          <w:sz w:val="32"/>
          <w:szCs w:val="32"/>
        </w:rPr>
      </w:pPr>
    </w:p>
    <w:p w14:paraId="6D4ED501" w14:textId="77777777" w:rsidR="00135B23" w:rsidRPr="00135B23" w:rsidRDefault="00135B23" w:rsidP="003C0C46">
      <w:pPr>
        <w:ind w:left="-284" w:right="-284"/>
        <w:jc w:val="center"/>
        <w:rPr>
          <w:rFonts w:ascii="Times New Roman" w:hAnsi="Times New Roman" w:cs="Times New Roman"/>
          <w:sz w:val="32"/>
          <w:szCs w:val="32"/>
        </w:rPr>
      </w:pPr>
    </w:p>
    <w:p w14:paraId="6D4ED502" w14:textId="77777777" w:rsidR="00052641" w:rsidRPr="00135B23" w:rsidRDefault="00783A3B" w:rsidP="003C0C46">
      <w:pPr>
        <w:ind w:left="-284" w:right="-284"/>
        <w:jc w:val="center"/>
        <w:rPr>
          <w:rFonts w:ascii="Times New Roman" w:hAnsi="Times New Roman" w:cs="Times New Roman"/>
          <w:sz w:val="32"/>
          <w:szCs w:val="32"/>
        </w:rPr>
      </w:pPr>
      <w:r w:rsidRPr="00135B23">
        <w:rPr>
          <w:rFonts w:ascii="Times New Roman" w:hAnsi="Times New Roman" w:cs="Times New Roman"/>
          <w:sz w:val="32"/>
          <w:szCs w:val="32"/>
        </w:rPr>
        <w:t>STANDING ORDERS</w:t>
      </w:r>
    </w:p>
    <w:p w14:paraId="6D4ED503" w14:textId="77777777" w:rsidR="00783A3B" w:rsidRDefault="00783A3B" w:rsidP="003C0C46">
      <w:pPr>
        <w:ind w:left="-284" w:right="-284"/>
        <w:jc w:val="center"/>
        <w:rPr>
          <w:rFonts w:ascii="Times New Roman" w:hAnsi="Times New Roman" w:cs="Times New Roman"/>
          <w:sz w:val="24"/>
          <w:szCs w:val="24"/>
        </w:rPr>
      </w:pPr>
    </w:p>
    <w:p w14:paraId="6D4ED504" w14:textId="77777777" w:rsidR="00135B23" w:rsidRDefault="00135B23">
      <w:pPr>
        <w:rPr>
          <w:rFonts w:ascii="Times New Roman" w:hAnsi="Times New Roman" w:cs="Times New Roman"/>
          <w:sz w:val="24"/>
          <w:szCs w:val="24"/>
        </w:rPr>
      </w:pPr>
    </w:p>
    <w:p w14:paraId="6D4ED505" w14:textId="77777777" w:rsidR="00135B23" w:rsidRDefault="00135B23">
      <w:pPr>
        <w:rPr>
          <w:rFonts w:ascii="Times New Roman" w:hAnsi="Times New Roman" w:cs="Times New Roman"/>
          <w:sz w:val="24"/>
          <w:szCs w:val="24"/>
        </w:rPr>
      </w:pPr>
    </w:p>
    <w:p w14:paraId="6D4ED506" w14:textId="77777777" w:rsidR="00135B23" w:rsidRDefault="00135B23">
      <w:pPr>
        <w:rPr>
          <w:rFonts w:ascii="Times New Roman" w:hAnsi="Times New Roman" w:cs="Times New Roman"/>
          <w:sz w:val="24"/>
          <w:szCs w:val="24"/>
        </w:rPr>
      </w:pPr>
    </w:p>
    <w:p w14:paraId="6D4ED507" w14:textId="77777777" w:rsidR="00135B23" w:rsidRDefault="00135B23">
      <w:pPr>
        <w:rPr>
          <w:rFonts w:ascii="Times New Roman" w:hAnsi="Times New Roman" w:cs="Times New Roman"/>
          <w:sz w:val="24"/>
          <w:szCs w:val="24"/>
        </w:rPr>
      </w:pPr>
    </w:p>
    <w:p w14:paraId="6D4ED508" w14:textId="77777777" w:rsidR="00135B23" w:rsidRDefault="00135B23">
      <w:pPr>
        <w:rPr>
          <w:rFonts w:ascii="Times New Roman" w:hAnsi="Times New Roman" w:cs="Times New Roman"/>
          <w:sz w:val="24"/>
          <w:szCs w:val="24"/>
        </w:rPr>
      </w:pPr>
    </w:p>
    <w:p w14:paraId="6D4ED509" w14:textId="77777777" w:rsidR="00135B23" w:rsidRDefault="00135B23">
      <w:pPr>
        <w:rPr>
          <w:rFonts w:ascii="Times New Roman" w:hAnsi="Times New Roman" w:cs="Times New Roman"/>
          <w:sz w:val="24"/>
          <w:szCs w:val="24"/>
        </w:rPr>
      </w:pPr>
    </w:p>
    <w:p w14:paraId="6D4ED50A" w14:textId="77777777" w:rsidR="00135B23" w:rsidRDefault="00135B23">
      <w:pPr>
        <w:rPr>
          <w:rFonts w:ascii="Times New Roman" w:hAnsi="Times New Roman" w:cs="Times New Roman"/>
          <w:sz w:val="24"/>
          <w:szCs w:val="24"/>
        </w:rPr>
      </w:pPr>
    </w:p>
    <w:p w14:paraId="6D4ED50B" w14:textId="77777777" w:rsidR="00135B23" w:rsidRDefault="00135B23">
      <w:pPr>
        <w:rPr>
          <w:rFonts w:ascii="Times New Roman" w:hAnsi="Times New Roman" w:cs="Times New Roman"/>
          <w:sz w:val="24"/>
          <w:szCs w:val="24"/>
        </w:rPr>
      </w:pPr>
    </w:p>
    <w:p w14:paraId="6D4ED50C" w14:textId="77777777" w:rsidR="00135B23" w:rsidRDefault="00135B23">
      <w:pPr>
        <w:rPr>
          <w:rFonts w:ascii="Times New Roman" w:hAnsi="Times New Roman" w:cs="Times New Roman"/>
          <w:sz w:val="24"/>
          <w:szCs w:val="24"/>
        </w:rPr>
      </w:pPr>
    </w:p>
    <w:p w14:paraId="6D4ED50D" w14:textId="77777777" w:rsidR="00135B23" w:rsidRDefault="00135B23">
      <w:pPr>
        <w:rPr>
          <w:rFonts w:ascii="Times New Roman" w:hAnsi="Times New Roman" w:cs="Times New Roman"/>
          <w:sz w:val="24"/>
          <w:szCs w:val="24"/>
        </w:rPr>
      </w:pPr>
    </w:p>
    <w:p w14:paraId="6D4ED50E" w14:textId="77777777" w:rsidR="00135B23" w:rsidRDefault="00135B23">
      <w:pPr>
        <w:rPr>
          <w:rFonts w:ascii="Times New Roman" w:hAnsi="Times New Roman" w:cs="Times New Roman"/>
          <w:sz w:val="24"/>
          <w:szCs w:val="24"/>
        </w:rPr>
      </w:pPr>
    </w:p>
    <w:p w14:paraId="6D4ED50F" w14:textId="77777777" w:rsidR="00135B23" w:rsidRDefault="00135B23">
      <w:pPr>
        <w:rPr>
          <w:rFonts w:ascii="Times New Roman" w:hAnsi="Times New Roman" w:cs="Times New Roman"/>
          <w:sz w:val="24"/>
          <w:szCs w:val="24"/>
        </w:rPr>
      </w:pPr>
    </w:p>
    <w:p w14:paraId="6D4ED510" w14:textId="77777777" w:rsidR="00135B23" w:rsidRDefault="00135B23">
      <w:pPr>
        <w:rPr>
          <w:rFonts w:ascii="Times New Roman" w:hAnsi="Times New Roman" w:cs="Times New Roman"/>
          <w:sz w:val="24"/>
          <w:szCs w:val="24"/>
        </w:rPr>
      </w:pPr>
    </w:p>
    <w:p w14:paraId="6D4ED511" w14:textId="77777777" w:rsidR="00135B23" w:rsidRDefault="00135B23">
      <w:pPr>
        <w:rPr>
          <w:rFonts w:ascii="Times New Roman" w:hAnsi="Times New Roman" w:cs="Times New Roman"/>
          <w:sz w:val="24"/>
          <w:szCs w:val="24"/>
        </w:rPr>
      </w:pPr>
    </w:p>
    <w:p w14:paraId="6D4ED512" w14:textId="77777777" w:rsidR="00135B23" w:rsidRDefault="00135B23">
      <w:pPr>
        <w:rPr>
          <w:rFonts w:ascii="Times New Roman" w:hAnsi="Times New Roman" w:cs="Times New Roman"/>
          <w:sz w:val="24"/>
          <w:szCs w:val="24"/>
        </w:rPr>
      </w:pPr>
    </w:p>
    <w:p w14:paraId="6D4ED513" w14:textId="77777777" w:rsidR="00135B23" w:rsidRDefault="00135B23">
      <w:pPr>
        <w:rPr>
          <w:rFonts w:ascii="Times New Roman" w:hAnsi="Times New Roman" w:cs="Times New Roman"/>
          <w:sz w:val="24"/>
          <w:szCs w:val="24"/>
        </w:rPr>
      </w:pPr>
    </w:p>
    <w:p w14:paraId="6D4ED514" w14:textId="77777777" w:rsidR="00135B23" w:rsidRDefault="00135B23">
      <w:pPr>
        <w:rPr>
          <w:rFonts w:ascii="Times New Roman" w:hAnsi="Times New Roman" w:cs="Times New Roman"/>
          <w:sz w:val="24"/>
          <w:szCs w:val="24"/>
        </w:rPr>
      </w:pPr>
    </w:p>
    <w:p w14:paraId="6D4ED515" w14:textId="77777777" w:rsidR="00135B23" w:rsidRDefault="00135B23">
      <w:pPr>
        <w:rPr>
          <w:rFonts w:ascii="Times New Roman" w:hAnsi="Times New Roman" w:cs="Times New Roman"/>
          <w:sz w:val="24"/>
          <w:szCs w:val="24"/>
        </w:rPr>
      </w:pPr>
    </w:p>
    <w:p w14:paraId="6D4ED516" w14:textId="77777777" w:rsidR="00135B23" w:rsidRDefault="00135B23">
      <w:pPr>
        <w:rPr>
          <w:rFonts w:ascii="Times New Roman" w:hAnsi="Times New Roman" w:cs="Times New Roman"/>
          <w:sz w:val="24"/>
          <w:szCs w:val="24"/>
        </w:rPr>
      </w:pPr>
    </w:p>
    <w:p w14:paraId="6D4ED517" w14:textId="77777777" w:rsidR="00135B23" w:rsidRDefault="00135B23">
      <w:pPr>
        <w:rPr>
          <w:rFonts w:ascii="Times New Roman" w:hAnsi="Times New Roman" w:cs="Times New Roman"/>
          <w:sz w:val="24"/>
          <w:szCs w:val="24"/>
        </w:rPr>
      </w:pPr>
    </w:p>
    <w:p w14:paraId="6D4ED518" w14:textId="77777777" w:rsidR="00135B23" w:rsidRDefault="00135B23">
      <w:pPr>
        <w:rPr>
          <w:rFonts w:ascii="Times New Roman" w:hAnsi="Times New Roman" w:cs="Times New Roman"/>
          <w:sz w:val="24"/>
          <w:szCs w:val="24"/>
        </w:rPr>
      </w:pPr>
    </w:p>
    <w:p w14:paraId="6D4ED519" w14:textId="77777777" w:rsidR="00AF7039" w:rsidRPr="00AF7039" w:rsidRDefault="00AF7039" w:rsidP="00AF7039">
      <w:pPr>
        <w:jc w:val="left"/>
        <w:rPr>
          <w:rFonts w:ascii="Times New Roman" w:eastAsia="Times New Roman" w:hAnsi="Times New Roman" w:cs="Times New Roman"/>
          <w:bCs/>
          <w:sz w:val="24"/>
          <w:szCs w:val="24"/>
          <w:u w:val="single"/>
        </w:rPr>
      </w:pPr>
      <w:r w:rsidRPr="00AF7039">
        <w:rPr>
          <w:rFonts w:ascii="Times New Roman" w:eastAsia="Times New Roman" w:hAnsi="Times New Roman" w:cs="Times New Roman"/>
          <w:bCs/>
          <w:sz w:val="24"/>
          <w:szCs w:val="24"/>
          <w:u w:val="single"/>
        </w:rPr>
        <w:t>Version Control</w:t>
      </w:r>
    </w:p>
    <w:p w14:paraId="6D4ED51A" w14:textId="77777777" w:rsidR="00AF7039" w:rsidRPr="00945F9B" w:rsidRDefault="00AF7039" w:rsidP="00945F9B">
      <w:pPr>
        <w:pStyle w:val="ListParagraph"/>
        <w:numPr>
          <w:ilvl w:val="0"/>
          <w:numId w:val="12"/>
        </w:numPr>
        <w:ind w:left="426"/>
        <w:jc w:val="both"/>
        <w:rPr>
          <w:rFonts w:ascii="Times New Roman" w:hAnsi="Times New Roman" w:cs="Times New Roman"/>
          <w:b w:val="0"/>
          <w:bCs/>
          <w:sz w:val="24"/>
          <w:szCs w:val="24"/>
        </w:rPr>
      </w:pPr>
      <w:r w:rsidRPr="00945F9B">
        <w:rPr>
          <w:rFonts w:ascii="Times New Roman" w:hAnsi="Times New Roman" w:cs="Times New Roman"/>
          <w:b w:val="0"/>
          <w:bCs/>
          <w:sz w:val="24"/>
          <w:szCs w:val="24"/>
        </w:rPr>
        <w:t>Revised November 2017</w:t>
      </w:r>
    </w:p>
    <w:p w14:paraId="6D4ED51B" w14:textId="67361EE5" w:rsidR="00AD0F21" w:rsidRPr="00945F9B" w:rsidRDefault="00135B23" w:rsidP="00945F9B">
      <w:pPr>
        <w:pStyle w:val="ListParagraph"/>
        <w:numPr>
          <w:ilvl w:val="0"/>
          <w:numId w:val="12"/>
        </w:numPr>
        <w:ind w:left="426"/>
        <w:jc w:val="both"/>
        <w:rPr>
          <w:rFonts w:ascii="Times New Roman" w:hAnsi="Times New Roman" w:cs="Times New Roman"/>
          <w:b w:val="0"/>
          <w:bCs/>
          <w:sz w:val="24"/>
          <w:szCs w:val="24"/>
        </w:rPr>
      </w:pPr>
      <w:bookmarkStart w:id="0" w:name="_Hlk52868630"/>
      <w:r w:rsidRPr="00945F9B">
        <w:rPr>
          <w:rFonts w:ascii="Times New Roman" w:hAnsi="Times New Roman" w:cs="Times New Roman"/>
          <w:b w:val="0"/>
          <w:bCs/>
          <w:sz w:val="24"/>
          <w:szCs w:val="24"/>
        </w:rPr>
        <w:t>Approved by the Board of Management</w:t>
      </w:r>
      <w:r w:rsidR="00AF7039" w:rsidRPr="00945F9B">
        <w:rPr>
          <w:rFonts w:ascii="Times New Roman" w:hAnsi="Times New Roman" w:cs="Times New Roman"/>
          <w:b w:val="0"/>
          <w:bCs/>
          <w:sz w:val="24"/>
          <w:szCs w:val="24"/>
        </w:rPr>
        <w:t xml:space="preserve"> - </w:t>
      </w:r>
      <w:r w:rsidR="007F204A" w:rsidRPr="00945F9B">
        <w:rPr>
          <w:rFonts w:ascii="Times New Roman" w:hAnsi="Times New Roman" w:cs="Times New Roman"/>
          <w:b w:val="0"/>
          <w:bCs/>
          <w:sz w:val="24"/>
          <w:szCs w:val="24"/>
        </w:rPr>
        <w:t>5 February 2018</w:t>
      </w:r>
      <w:bookmarkEnd w:id="0"/>
      <w:r w:rsidR="00925464" w:rsidRPr="00925464">
        <w:t xml:space="preserve"> </w:t>
      </w:r>
    </w:p>
    <w:p w14:paraId="0A701CCF" w14:textId="77777777" w:rsidR="0011475B" w:rsidRPr="0011475B" w:rsidRDefault="00CF009C" w:rsidP="00945F9B">
      <w:pPr>
        <w:pStyle w:val="ListParagraph"/>
        <w:numPr>
          <w:ilvl w:val="0"/>
          <w:numId w:val="12"/>
        </w:numPr>
        <w:ind w:left="426"/>
        <w:jc w:val="both"/>
        <w:rPr>
          <w:rFonts w:ascii="Times New Roman" w:hAnsi="Times New Roman" w:cs="Times New Roman"/>
          <w:sz w:val="24"/>
          <w:szCs w:val="24"/>
        </w:rPr>
      </w:pPr>
      <w:r w:rsidRPr="00945F9B">
        <w:rPr>
          <w:rFonts w:ascii="Times New Roman" w:hAnsi="Times New Roman" w:cs="Times New Roman"/>
          <w:b w:val="0"/>
          <w:bCs/>
          <w:sz w:val="24"/>
          <w:szCs w:val="24"/>
        </w:rPr>
        <w:t xml:space="preserve">Approved by the Board of Management </w:t>
      </w:r>
      <w:r>
        <w:rPr>
          <w:rFonts w:ascii="Times New Roman" w:hAnsi="Times New Roman" w:cs="Times New Roman"/>
          <w:b w:val="0"/>
          <w:bCs/>
          <w:sz w:val="24"/>
          <w:szCs w:val="24"/>
        </w:rPr>
        <w:t>–</w:t>
      </w:r>
      <w:r w:rsidRPr="00945F9B">
        <w:rPr>
          <w:rFonts w:ascii="Times New Roman" w:hAnsi="Times New Roman" w:cs="Times New Roman"/>
          <w:b w:val="0"/>
          <w:bCs/>
          <w:sz w:val="24"/>
          <w:szCs w:val="24"/>
        </w:rPr>
        <w:t xml:space="preserve"> 5</w:t>
      </w:r>
      <w:r>
        <w:rPr>
          <w:rFonts w:ascii="Times New Roman" w:hAnsi="Times New Roman" w:cs="Times New Roman"/>
          <w:b w:val="0"/>
          <w:bCs/>
          <w:sz w:val="24"/>
          <w:szCs w:val="24"/>
        </w:rPr>
        <w:t xml:space="preserve"> October </w:t>
      </w:r>
      <w:r w:rsidRPr="00945F9B">
        <w:rPr>
          <w:rFonts w:ascii="Times New Roman" w:hAnsi="Times New Roman" w:cs="Times New Roman"/>
          <w:b w:val="0"/>
          <w:bCs/>
          <w:sz w:val="24"/>
          <w:szCs w:val="24"/>
        </w:rPr>
        <w:t>20</w:t>
      </w:r>
      <w:r>
        <w:rPr>
          <w:rFonts w:ascii="Times New Roman" w:hAnsi="Times New Roman" w:cs="Times New Roman"/>
          <w:b w:val="0"/>
          <w:bCs/>
          <w:sz w:val="24"/>
          <w:szCs w:val="24"/>
        </w:rPr>
        <w:t>20</w:t>
      </w:r>
    </w:p>
    <w:p w14:paraId="6300CFBC" w14:textId="5091DC95" w:rsidR="0011475B" w:rsidRPr="009149F7" w:rsidRDefault="0011475B" w:rsidP="0011475B">
      <w:pPr>
        <w:pStyle w:val="ListParagraph"/>
        <w:numPr>
          <w:ilvl w:val="0"/>
          <w:numId w:val="12"/>
        </w:numPr>
        <w:ind w:left="426"/>
        <w:jc w:val="left"/>
        <w:rPr>
          <w:rFonts w:ascii="Times New Roman" w:hAnsi="Times New Roman" w:cs="Times New Roman"/>
          <w:b w:val="0"/>
          <w:bCs/>
          <w:sz w:val="24"/>
          <w:szCs w:val="24"/>
        </w:rPr>
      </w:pPr>
      <w:r w:rsidRPr="009149F7">
        <w:rPr>
          <w:rFonts w:ascii="Times New Roman" w:hAnsi="Times New Roman" w:cs="Times New Roman"/>
          <w:b w:val="0"/>
          <w:bCs/>
          <w:sz w:val="24"/>
          <w:szCs w:val="24"/>
        </w:rPr>
        <w:t>Approved by the Board of Management – 22 March 2021</w:t>
      </w:r>
    </w:p>
    <w:p w14:paraId="6D4ED51C" w14:textId="637B40C1" w:rsidR="00135B23" w:rsidRPr="0011475B" w:rsidRDefault="00135B23" w:rsidP="00945F9B">
      <w:pPr>
        <w:pStyle w:val="ListParagraph"/>
        <w:numPr>
          <w:ilvl w:val="0"/>
          <w:numId w:val="12"/>
        </w:numPr>
        <w:ind w:left="426"/>
        <w:jc w:val="both"/>
        <w:rPr>
          <w:rFonts w:ascii="Times New Roman" w:hAnsi="Times New Roman" w:cs="Times New Roman"/>
          <w:sz w:val="24"/>
          <w:szCs w:val="24"/>
          <w:highlight w:val="yellow"/>
        </w:rPr>
      </w:pPr>
      <w:r w:rsidRPr="0011475B">
        <w:rPr>
          <w:rFonts w:ascii="Times New Roman" w:hAnsi="Times New Roman" w:cs="Times New Roman"/>
          <w:sz w:val="24"/>
          <w:szCs w:val="24"/>
          <w:highlight w:val="yellow"/>
        </w:rPr>
        <w:br w:type="page"/>
      </w:r>
    </w:p>
    <w:p w14:paraId="6D4ED51D" w14:textId="77777777" w:rsidR="00FC5162" w:rsidRDefault="00135B23" w:rsidP="00135B23">
      <w:pPr>
        <w:ind w:right="-284"/>
        <w:jc w:val="both"/>
        <w:rPr>
          <w:rFonts w:ascii="Times New Roman" w:hAnsi="Times New Roman" w:cs="Times New Roman"/>
          <w:sz w:val="24"/>
          <w:szCs w:val="24"/>
        </w:rPr>
      </w:pPr>
      <w:r>
        <w:rPr>
          <w:rFonts w:ascii="Times New Roman" w:hAnsi="Times New Roman" w:cs="Times New Roman"/>
          <w:sz w:val="24"/>
          <w:szCs w:val="24"/>
        </w:rPr>
        <w:lastRenderedPageBreak/>
        <w:t>CONTENTS</w:t>
      </w:r>
    </w:p>
    <w:p w14:paraId="6D4ED51E" w14:textId="77777777" w:rsidR="00135B23" w:rsidRDefault="00135B23" w:rsidP="00135B23">
      <w:pPr>
        <w:ind w:right="-284"/>
        <w:jc w:val="both"/>
        <w:rPr>
          <w:rFonts w:ascii="Times New Roman" w:hAnsi="Times New Roman" w:cs="Times New Roman"/>
          <w:sz w:val="24"/>
          <w:szCs w:val="24"/>
        </w:rPr>
      </w:pPr>
    </w:p>
    <w:p w14:paraId="6D4ED51F" w14:textId="77777777" w:rsidR="001E226A" w:rsidRDefault="001E226A" w:rsidP="00135B23">
      <w:pPr>
        <w:ind w:right="-284"/>
        <w:jc w:val="both"/>
        <w:rPr>
          <w:rFonts w:ascii="Times New Roman" w:hAnsi="Times New Roman" w:cs="Times New Roman"/>
          <w:sz w:val="24"/>
          <w:szCs w:val="24"/>
        </w:rPr>
      </w:pPr>
    </w:p>
    <w:p w14:paraId="6D4ED520"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Application</w:t>
      </w:r>
    </w:p>
    <w:p w14:paraId="6D4ED521" w14:textId="77777777" w:rsidR="00135B23" w:rsidRDefault="00135B23" w:rsidP="00135B23">
      <w:pPr>
        <w:pStyle w:val="ListParagraph"/>
        <w:ind w:right="-284"/>
        <w:jc w:val="both"/>
        <w:rPr>
          <w:rFonts w:ascii="Times New Roman" w:hAnsi="Times New Roman" w:cs="Times New Roman"/>
          <w:sz w:val="24"/>
          <w:szCs w:val="24"/>
        </w:rPr>
      </w:pPr>
    </w:p>
    <w:p w14:paraId="6D4ED522" w14:textId="77777777" w:rsidR="00135B23" w:rsidRDefault="00ED275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 xml:space="preserve">Authority of </w:t>
      </w:r>
      <w:r w:rsidR="00135B23">
        <w:rPr>
          <w:rFonts w:ascii="Times New Roman" w:hAnsi="Times New Roman" w:cs="Times New Roman"/>
          <w:sz w:val="24"/>
          <w:szCs w:val="24"/>
        </w:rPr>
        <w:t>Chair</w:t>
      </w:r>
    </w:p>
    <w:p w14:paraId="6D4ED523" w14:textId="77777777" w:rsidR="00135B23" w:rsidRPr="00135B23" w:rsidRDefault="00135B23" w:rsidP="00135B23">
      <w:pPr>
        <w:ind w:right="-284"/>
        <w:jc w:val="both"/>
        <w:rPr>
          <w:rFonts w:ascii="Times New Roman" w:hAnsi="Times New Roman" w:cs="Times New Roman"/>
          <w:sz w:val="24"/>
          <w:szCs w:val="24"/>
        </w:rPr>
      </w:pPr>
    </w:p>
    <w:p w14:paraId="6D4ED524" w14:textId="77777777" w:rsidR="00850E06" w:rsidRDefault="00850E06"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Conduct</w:t>
      </w:r>
    </w:p>
    <w:p w14:paraId="6D4ED525" w14:textId="77777777" w:rsidR="00850E06" w:rsidRPr="00850E06" w:rsidRDefault="00850E06" w:rsidP="00850E06">
      <w:pPr>
        <w:pStyle w:val="ListParagraph"/>
        <w:rPr>
          <w:rFonts w:ascii="Times New Roman" w:hAnsi="Times New Roman" w:cs="Times New Roman"/>
          <w:sz w:val="24"/>
          <w:szCs w:val="24"/>
        </w:rPr>
      </w:pPr>
    </w:p>
    <w:p w14:paraId="6D4ED526"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Schedule of Meetings</w:t>
      </w:r>
    </w:p>
    <w:p w14:paraId="6D4ED527" w14:textId="77777777" w:rsidR="00135B23" w:rsidRPr="00135B23" w:rsidRDefault="00135B23" w:rsidP="00135B23">
      <w:pPr>
        <w:ind w:right="-284"/>
        <w:jc w:val="both"/>
        <w:rPr>
          <w:rFonts w:ascii="Times New Roman" w:hAnsi="Times New Roman" w:cs="Times New Roman"/>
          <w:sz w:val="24"/>
          <w:szCs w:val="24"/>
        </w:rPr>
      </w:pPr>
    </w:p>
    <w:p w14:paraId="6D4ED528"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Quorum</w:t>
      </w:r>
    </w:p>
    <w:p w14:paraId="6D4ED529" w14:textId="77777777" w:rsidR="00135B23" w:rsidRPr="00135B23" w:rsidRDefault="00135B23" w:rsidP="00135B23">
      <w:pPr>
        <w:ind w:right="-284"/>
        <w:jc w:val="both"/>
        <w:rPr>
          <w:rFonts w:ascii="Times New Roman" w:hAnsi="Times New Roman" w:cs="Times New Roman"/>
          <w:sz w:val="24"/>
          <w:szCs w:val="24"/>
        </w:rPr>
      </w:pPr>
    </w:p>
    <w:p w14:paraId="6D4ED52A" w14:textId="77777777" w:rsidR="00850E06" w:rsidRDefault="00850E06"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Adjournment of Meetings</w:t>
      </w:r>
    </w:p>
    <w:p w14:paraId="6D4ED52B" w14:textId="77777777" w:rsidR="00850E06" w:rsidRPr="00850E06" w:rsidRDefault="00850E06" w:rsidP="00850E06">
      <w:pPr>
        <w:pStyle w:val="ListParagraph"/>
        <w:rPr>
          <w:rFonts w:ascii="Times New Roman" w:hAnsi="Times New Roman" w:cs="Times New Roman"/>
          <w:sz w:val="24"/>
          <w:szCs w:val="24"/>
        </w:rPr>
      </w:pPr>
    </w:p>
    <w:p w14:paraId="6D4ED52C"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Business of Meetings</w:t>
      </w:r>
    </w:p>
    <w:p w14:paraId="6D4ED52D" w14:textId="77777777" w:rsidR="00135B23" w:rsidRPr="00135B23" w:rsidRDefault="00135B23" w:rsidP="00135B23">
      <w:pPr>
        <w:ind w:right="-284"/>
        <w:jc w:val="both"/>
        <w:rPr>
          <w:rFonts w:ascii="Times New Roman" w:hAnsi="Times New Roman" w:cs="Times New Roman"/>
          <w:sz w:val="24"/>
          <w:szCs w:val="24"/>
        </w:rPr>
      </w:pPr>
    </w:p>
    <w:p w14:paraId="6D4ED52E" w14:textId="77777777" w:rsidR="00B2591B" w:rsidRDefault="00B2591B"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Approval of Minutes</w:t>
      </w:r>
    </w:p>
    <w:p w14:paraId="6D4ED52F" w14:textId="77777777" w:rsidR="00B2591B" w:rsidRPr="00B2591B" w:rsidRDefault="00B2591B" w:rsidP="00B2591B">
      <w:pPr>
        <w:pStyle w:val="ListParagraph"/>
        <w:rPr>
          <w:rFonts w:ascii="Times New Roman" w:hAnsi="Times New Roman" w:cs="Times New Roman"/>
          <w:sz w:val="24"/>
          <w:szCs w:val="24"/>
        </w:rPr>
      </w:pPr>
    </w:p>
    <w:p w14:paraId="6D4ED530"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Voting at Meetings</w:t>
      </w:r>
    </w:p>
    <w:p w14:paraId="6D4ED531" w14:textId="77777777" w:rsidR="00135B23" w:rsidRPr="00135B23" w:rsidRDefault="00135B23" w:rsidP="00135B23">
      <w:pPr>
        <w:ind w:right="-284"/>
        <w:jc w:val="both"/>
        <w:rPr>
          <w:rFonts w:ascii="Times New Roman" w:hAnsi="Times New Roman" w:cs="Times New Roman"/>
          <w:sz w:val="24"/>
          <w:szCs w:val="24"/>
        </w:rPr>
      </w:pPr>
    </w:p>
    <w:p w14:paraId="6D4ED532" w14:textId="77777777" w:rsidR="00850E06" w:rsidRDefault="00850E06"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Attendance of Officers</w:t>
      </w:r>
    </w:p>
    <w:p w14:paraId="6D4ED533" w14:textId="77777777" w:rsidR="00850E06" w:rsidRPr="00850E06" w:rsidRDefault="00850E06" w:rsidP="00850E06">
      <w:pPr>
        <w:pStyle w:val="ListParagraph"/>
        <w:rPr>
          <w:rFonts w:ascii="Times New Roman" w:hAnsi="Times New Roman" w:cs="Times New Roman"/>
          <w:sz w:val="24"/>
          <w:szCs w:val="24"/>
        </w:rPr>
      </w:pPr>
    </w:p>
    <w:p w14:paraId="6D4ED534"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 xml:space="preserve">Conflict of Interests </w:t>
      </w:r>
    </w:p>
    <w:p w14:paraId="6D4ED535" w14:textId="77777777" w:rsidR="00135B23" w:rsidRPr="00135B23" w:rsidRDefault="00135B23" w:rsidP="00135B23">
      <w:pPr>
        <w:ind w:right="-284"/>
        <w:jc w:val="both"/>
        <w:rPr>
          <w:rFonts w:ascii="Times New Roman" w:hAnsi="Times New Roman" w:cs="Times New Roman"/>
          <w:sz w:val="24"/>
          <w:szCs w:val="24"/>
        </w:rPr>
      </w:pPr>
    </w:p>
    <w:p w14:paraId="6D4ED536"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 xml:space="preserve">Confidentiality of Information </w:t>
      </w:r>
    </w:p>
    <w:p w14:paraId="6D4ED537" w14:textId="77777777" w:rsidR="00135B23" w:rsidRPr="00135B23" w:rsidRDefault="00135B23" w:rsidP="00135B23">
      <w:pPr>
        <w:ind w:right="-284"/>
        <w:jc w:val="both"/>
        <w:rPr>
          <w:rFonts w:ascii="Times New Roman" w:hAnsi="Times New Roman" w:cs="Times New Roman"/>
          <w:sz w:val="24"/>
          <w:szCs w:val="24"/>
        </w:rPr>
      </w:pPr>
    </w:p>
    <w:p w14:paraId="6D4ED538"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Meetings of Committees and Sub-Committees of the Board</w:t>
      </w:r>
    </w:p>
    <w:p w14:paraId="6D4ED539" w14:textId="77777777" w:rsidR="00135B23" w:rsidRPr="00135B23" w:rsidRDefault="00135B23" w:rsidP="00135B23">
      <w:pPr>
        <w:ind w:right="-284"/>
        <w:jc w:val="both"/>
        <w:rPr>
          <w:rFonts w:ascii="Times New Roman" w:hAnsi="Times New Roman" w:cs="Times New Roman"/>
          <w:sz w:val="24"/>
          <w:szCs w:val="24"/>
        </w:rPr>
      </w:pPr>
    </w:p>
    <w:p w14:paraId="6D4ED53A" w14:textId="77777777" w:rsidR="00135B23" w:rsidRDefault="00135B23" w:rsidP="00135B23">
      <w:pPr>
        <w:pStyle w:val="ListParagraph"/>
        <w:numPr>
          <w:ilvl w:val="0"/>
          <w:numId w:val="10"/>
        </w:numPr>
        <w:ind w:right="-284"/>
        <w:jc w:val="both"/>
        <w:rPr>
          <w:rFonts w:ascii="Times New Roman" w:hAnsi="Times New Roman" w:cs="Times New Roman"/>
          <w:sz w:val="24"/>
          <w:szCs w:val="24"/>
        </w:rPr>
      </w:pPr>
      <w:r>
        <w:rPr>
          <w:rFonts w:ascii="Times New Roman" w:hAnsi="Times New Roman" w:cs="Times New Roman"/>
          <w:sz w:val="24"/>
          <w:szCs w:val="24"/>
        </w:rPr>
        <w:t xml:space="preserve">Suspension of Standing Orders </w:t>
      </w:r>
    </w:p>
    <w:p w14:paraId="6D4ED53B" w14:textId="77777777" w:rsidR="00135B23" w:rsidRDefault="00135B23" w:rsidP="00135B23">
      <w:pPr>
        <w:ind w:right="-284"/>
        <w:jc w:val="both"/>
        <w:rPr>
          <w:rFonts w:ascii="Times New Roman" w:hAnsi="Times New Roman" w:cs="Times New Roman"/>
          <w:sz w:val="24"/>
          <w:szCs w:val="24"/>
        </w:rPr>
      </w:pPr>
    </w:p>
    <w:p w14:paraId="6D4ED53C" w14:textId="77777777" w:rsidR="00135B23" w:rsidRDefault="00135B23" w:rsidP="00135B23">
      <w:pPr>
        <w:ind w:right="-284"/>
        <w:jc w:val="both"/>
        <w:rPr>
          <w:rFonts w:ascii="Times New Roman" w:hAnsi="Times New Roman" w:cs="Times New Roman"/>
          <w:sz w:val="24"/>
          <w:szCs w:val="24"/>
        </w:rPr>
      </w:pPr>
    </w:p>
    <w:p w14:paraId="6D4ED53D" w14:textId="77777777" w:rsidR="00135B23" w:rsidRDefault="00135B23">
      <w:pPr>
        <w:rPr>
          <w:rFonts w:ascii="Times New Roman" w:hAnsi="Times New Roman" w:cs="Times New Roman"/>
          <w:sz w:val="24"/>
          <w:szCs w:val="24"/>
        </w:rPr>
      </w:pPr>
      <w:r>
        <w:rPr>
          <w:rFonts w:ascii="Times New Roman" w:hAnsi="Times New Roman" w:cs="Times New Roman"/>
          <w:sz w:val="24"/>
          <w:szCs w:val="24"/>
        </w:rPr>
        <w:br w:type="page"/>
      </w:r>
    </w:p>
    <w:p w14:paraId="6D4ED53E" w14:textId="77777777" w:rsidR="00FC5162" w:rsidRDefault="00FC5162" w:rsidP="00EA67BB">
      <w:pPr>
        <w:ind w:right="-2"/>
        <w:jc w:val="both"/>
        <w:rPr>
          <w:rFonts w:ascii="Times New Roman" w:hAnsi="Times New Roman" w:cs="Times New Roman"/>
          <w:sz w:val="24"/>
          <w:szCs w:val="24"/>
        </w:rPr>
      </w:pPr>
      <w:r>
        <w:rPr>
          <w:rFonts w:ascii="Times New Roman" w:hAnsi="Times New Roman" w:cs="Times New Roman"/>
          <w:sz w:val="24"/>
          <w:szCs w:val="24"/>
        </w:rPr>
        <w:lastRenderedPageBreak/>
        <w:t>Standing Orders for Regulating the Meetings and Proceedings of West College Scotland’s Board of Management</w:t>
      </w:r>
      <w:r w:rsidR="003C26A7">
        <w:rPr>
          <w:rFonts w:ascii="Times New Roman" w:hAnsi="Times New Roman" w:cs="Times New Roman"/>
          <w:sz w:val="24"/>
          <w:szCs w:val="24"/>
        </w:rPr>
        <w:t xml:space="preserve"> and its</w:t>
      </w:r>
      <w:r w:rsidR="00585BF0">
        <w:rPr>
          <w:rFonts w:ascii="Times New Roman" w:hAnsi="Times New Roman" w:cs="Times New Roman"/>
          <w:sz w:val="24"/>
          <w:szCs w:val="24"/>
        </w:rPr>
        <w:t xml:space="preserve"> Committees</w:t>
      </w:r>
      <w:r>
        <w:rPr>
          <w:rFonts w:ascii="Times New Roman" w:hAnsi="Times New Roman" w:cs="Times New Roman"/>
          <w:sz w:val="24"/>
          <w:szCs w:val="24"/>
        </w:rPr>
        <w:t xml:space="preserve"> </w:t>
      </w:r>
    </w:p>
    <w:p w14:paraId="6D4ED53F" w14:textId="77777777" w:rsidR="00FC5162" w:rsidRDefault="00FC5162" w:rsidP="00FC5162">
      <w:pPr>
        <w:ind w:left="-284" w:right="-284"/>
        <w:jc w:val="both"/>
        <w:rPr>
          <w:rFonts w:ascii="Times New Roman" w:hAnsi="Times New Roman" w:cs="Times New Roman"/>
          <w:sz w:val="24"/>
          <w:szCs w:val="24"/>
        </w:rPr>
      </w:pPr>
    </w:p>
    <w:p w14:paraId="6D4ED540" w14:textId="77777777" w:rsidR="00FC5162" w:rsidRDefault="00FC5162" w:rsidP="00EA67BB">
      <w:pPr>
        <w:pStyle w:val="ListParagraph"/>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Application</w:t>
      </w:r>
    </w:p>
    <w:p w14:paraId="6D4ED541" w14:textId="77777777" w:rsidR="005631FC" w:rsidRDefault="005631FC" w:rsidP="005631FC">
      <w:pPr>
        <w:pStyle w:val="ListParagraph"/>
        <w:ind w:left="0"/>
        <w:jc w:val="both"/>
        <w:rPr>
          <w:rFonts w:ascii="Times New Roman" w:hAnsi="Times New Roman" w:cs="Times New Roman"/>
          <w:sz w:val="24"/>
          <w:szCs w:val="24"/>
        </w:rPr>
      </w:pPr>
    </w:p>
    <w:p w14:paraId="6D4ED542" w14:textId="5495FA9A" w:rsidR="001962C7" w:rsidRDefault="001962C7" w:rsidP="00034378">
      <w:pPr>
        <w:pStyle w:val="ListParagraph"/>
        <w:ind w:left="709" w:firstLine="11"/>
        <w:jc w:val="both"/>
        <w:rPr>
          <w:rFonts w:ascii="Times New Roman" w:hAnsi="Times New Roman" w:cs="Times New Roman"/>
          <w:b w:val="0"/>
          <w:sz w:val="24"/>
          <w:szCs w:val="24"/>
        </w:rPr>
      </w:pPr>
      <w:r>
        <w:rPr>
          <w:rFonts w:ascii="Times New Roman" w:hAnsi="Times New Roman" w:cs="Times New Roman"/>
          <w:b w:val="0"/>
          <w:sz w:val="24"/>
          <w:szCs w:val="24"/>
        </w:rPr>
        <w:t xml:space="preserve">Paragraph 11 of Schedule 2 to the Further and Higher Education (Scotland) Act 1992 states that a Board may regulate its own proceedings and those of any Committees established by it. The purpose of these Standing Orders is to ensure the orderly and effective conduct of the meetings of the Board of Management (“the Board”) and its Committees.  </w:t>
      </w:r>
      <w:r w:rsidR="00034378">
        <w:rPr>
          <w:rFonts w:ascii="Times New Roman" w:hAnsi="Times New Roman" w:cs="Times New Roman"/>
          <w:b w:val="0"/>
          <w:sz w:val="24"/>
          <w:szCs w:val="24"/>
        </w:rPr>
        <w:t>These Standing Orders apply to all meetings of the Board of Managemen</w:t>
      </w:r>
      <w:r w:rsidR="004842F7">
        <w:rPr>
          <w:rFonts w:ascii="Times New Roman" w:hAnsi="Times New Roman" w:cs="Times New Roman"/>
          <w:b w:val="0"/>
          <w:sz w:val="24"/>
          <w:szCs w:val="24"/>
        </w:rPr>
        <w:t>t and its Com</w:t>
      </w:r>
      <w:r w:rsidR="00034378">
        <w:rPr>
          <w:rFonts w:ascii="Times New Roman" w:hAnsi="Times New Roman" w:cs="Times New Roman"/>
          <w:b w:val="0"/>
          <w:sz w:val="24"/>
          <w:szCs w:val="24"/>
        </w:rPr>
        <w:t>mittees</w:t>
      </w:r>
      <w:r w:rsidR="004842F7">
        <w:rPr>
          <w:rFonts w:ascii="Times New Roman" w:hAnsi="Times New Roman" w:cs="Times New Roman"/>
          <w:b w:val="0"/>
          <w:sz w:val="24"/>
          <w:szCs w:val="24"/>
        </w:rPr>
        <w:t xml:space="preserve">. The Terms of Reference of Standing Committees and any </w:t>
      </w:r>
      <w:r w:rsidR="004842F7">
        <w:rPr>
          <w:rFonts w:ascii="Times New Roman" w:hAnsi="Times New Roman" w:cs="Times New Roman"/>
          <w:b w:val="0"/>
          <w:i/>
          <w:sz w:val="24"/>
          <w:szCs w:val="24"/>
        </w:rPr>
        <w:t>ad h</w:t>
      </w:r>
      <w:r w:rsidR="004842F7" w:rsidRPr="004842F7">
        <w:rPr>
          <w:rFonts w:ascii="Times New Roman" w:hAnsi="Times New Roman" w:cs="Times New Roman"/>
          <w:b w:val="0"/>
          <w:i/>
          <w:sz w:val="24"/>
          <w:szCs w:val="24"/>
        </w:rPr>
        <w:t>oc</w:t>
      </w:r>
      <w:r w:rsidR="004842F7">
        <w:rPr>
          <w:rFonts w:ascii="Times New Roman" w:hAnsi="Times New Roman" w:cs="Times New Roman"/>
          <w:b w:val="0"/>
          <w:sz w:val="24"/>
          <w:szCs w:val="24"/>
        </w:rPr>
        <w:t xml:space="preserve"> Committees that may be established from time to time shall determine the specific remits and quorum of these bodies. </w:t>
      </w:r>
    </w:p>
    <w:p w14:paraId="18BBD717" w14:textId="77777777" w:rsidR="00481A8C" w:rsidRDefault="00481A8C" w:rsidP="00034378">
      <w:pPr>
        <w:pStyle w:val="ListParagraph"/>
        <w:ind w:left="709" w:firstLine="11"/>
        <w:jc w:val="both"/>
        <w:rPr>
          <w:rFonts w:ascii="Times New Roman" w:hAnsi="Times New Roman" w:cs="Times New Roman"/>
          <w:b w:val="0"/>
          <w:sz w:val="24"/>
          <w:szCs w:val="24"/>
        </w:rPr>
      </w:pPr>
    </w:p>
    <w:p w14:paraId="6D4ED543" w14:textId="4F00AEAC" w:rsidR="00034378" w:rsidRDefault="004842F7" w:rsidP="00034378">
      <w:pPr>
        <w:pStyle w:val="ListParagraph"/>
        <w:ind w:left="709" w:firstLine="11"/>
        <w:jc w:val="both"/>
        <w:rPr>
          <w:rFonts w:ascii="Times New Roman" w:hAnsi="Times New Roman" w:cs="Times New Roman"/>
          <w:b w:val="0"/>
          <w:sz w:val="24"/>
          <w:szCs w:val="24"/>
        </w:rPr>
      </w:pPr>
      <w:r>
        <w:rPr>
          <w:rFonts w:ascii="Times New Roman" w:hAnsi="Times New Roman" w:cs="Times New Roman"/>
          <w:b w:val="0"/>
          <w:sz w:val="24"/>
          <w:szCs w:val="24"/>
        </w:rPr>
        <w:t xml:space="preserve">The Standing Orders </w:t>
      </w:r>
      <w:r w:rsidR="001962C7">
        <w:rPr>
          <w:rFonts w:ascii="Times New Roman" w:hAnsi="Times New Roman" w:cs="Times New Roman"/>
          <w:b w:val="0"/>
          <w:sz w:val="24"/>
          <w:szCs w:val="24"/>
        </w:rPr>
        <w:t>were approved by t</w:t>
      </w:r>
      <w:r w:rsidR="00A13A4A">
        <w:rPr>
          <w:rFonts w:ascii="Times New Roman" w:hAnsi="Times New Roman" w:cs="Times New Roman"/>
          <w:b w:val="0"/>
          <w:sz w:val="24"/>
          <w:szCs w:val="24"/>
        </w:rPr>
        <w:t>he Board at its meet</w:t>
      </w:r>
      <w:r w:rsidR="00A13A4A" w:rsidRPr="009149F7">
        <w:rPr>
          <w:rFonts w:ascii="Times New Roman" w:hAnsi="Times New Roman" w:cs="Times New Roman"/>
          <w:b w:val="0"/>
          <w:sz w:val="24"/>
          <w:szCs w:val="24"/>
        </w:rPr>
        <w:t xml:space="preserve">ing on </w:t>
      </w:r>
      <w:r w:rsidR="00586989" w:rsidRPr="009149F7">
        <w:rPr>
          <w:rFonts w:ascii="Times New Roman" w:hAnsi="Times New Roman" w:cs="Times New Roman"/>
          <w:b w:val="0"/>
          <w:sz w:val="24"/>
          <w:szCs w:val="24"/>
        </w:rPr>
        <w:t>22 March 2021</w:t>
      </w:r>
      <w:r w:rsidR="00A13A4A" w:rsidRPr="009149F7">
        <w:rPr>
          <w:rFonts w:ascii="Times New Roman" w:hAnsi="Times New Roman" w:cs="Times New Roman"/>
          <w:b w:val="0"/>
          <w:sz w:val="24"/>
          <w:szCs w:val="24"/>
        </w:rPr>
        <w:t xml:space="preserve"> </w:t>
      </w:r>
      <w:r w:rsidR="001962C7" w:rsidRPr="009149F7">
        <w:rPr>
          <w:rFonts w:ascii="Times New Roman" w:hAnsi="Times New Roman" w:cs="Times New Roman"/>
          <w:b w:val="0"/>
          <w:sz w:val="24"/>
          <w:szCs w:val="24"/>
        </w:rPr>
        <w:t>a</w:t>
      </w:r>
      <w:r w:rsidR="001962C7">
        <w:rPr>
          <w:rFonts w:ascii="Times New Roman" w:hAnsi="Times New Roman" w:cs="Times New Roman"/>
          <w:b w:val="0"/>
          <w:sz w:val="24"/>
          <w:szCs w:val="24"/>
        </w:rPr>
        <w:t xml:space="preserve">nd replace all other Standing Orders previously adopted by the Board. The Standing Orders </w:t>
      </w:r>
      <w:r>
        <w:rPr>
          <w:rFonts w:ascii="Times New Roman" w:hAnsi="Times New Roman" w:cs="Times New Roman"/>
          <w:b w:val="0"/>
          <w:sz w:val="24"/>
          <w:szCs w:val="24"/>
        </w:rPr>
        <w:t>will be periodically reviewed by the Board</w:t>
      </w:r>
      <w:r w:rsidR="001962C7">
        <w:rPr>
          <w:rFonts w:ascii="Times New Roman" w:hAnsi="Times New Roman" w:cs="Times New Roman"/>
          <w:b w:val="0"/>
          <w:sz w:val="24"/>
          <w:szCs w:val="24"/>
        </w:rPr>
        <w:t xml:space="preserve"> and at least every 3 years</w:t>
      </w:r>
      <w:r>
        <w:rPr>
          <w:rFonts w:ascii="Times New Roman" w:hAnsi="Times New Roman" w:cs="Times New Roman"/>
          <w:b w:val="0"/>
          <w:sz w:val="24"/>
          <w:szCs w:val="24"/>
        </w:rPr>
        <w:t xml:space="preserve">. </w:t>
      </w:r>
    </w:p>
    <w:p w14:paraId="4B59FD22" w14:textId="5650DEDC" w:rsidR="003E60C6" w:rsidRDefault="003E60C6" w:rsidP="00034378">
      <w:pPr>
        <w:pStyle w:val="ListParagraph"/>
        <w:ind w:left="709" w:firstLine="11"/>
        <w:jc w:val="both"/>
        <w:rPr>
          <w:rFonts w:ascii="Times New Roman" w:hAnsi="Times New Roman" w:cs="Times New Roman"/>
          <w:b w:val="0"/>
          <w:sz w:val="24"/>
          <w:szCs w:val="24"/>
        </w:rPr>
      </w:pPr>
    </w:p>
    <w:p w14:paraId="77829222" w14:textId="133749B1" w:rsidR="003E60C6" w:rsidRPr="004842F7" w:rsidRDefault="003E60C6" w:rsidP="00034378">
      <w:pPr>
        <w:pStyle w:val="ListParagraph"/>
        <w:ind w:left="709" w:firstLine="11"/>
        <w:jc w:val="both"/>
        <w:rPr>
          <w:rFonts w:ascii="Times New Roman" w:hAnsi="Times New Roman" w:cs="Times New Roman"/>
          <w:b w:val="0"/>
          <w:sz w:val="24"/>
          <w:szCs w:val="24"/>
        </w:rPr>
      </w:pPr>
      <w:r>
        <w:rPr>
          <w:rFonts w:ascii="Times New Roman" w:hAnsi="Times New Roman" w:cs="Times New Roman"/>
          <w:b w:val="0"/>
          <w:sz w:val="24"/>
          <w:szCs w:val="24"/>
        </w:rPr>
        <w:t xml:space="preserve">The Standing Orders apply to </w:t>
      </w:r>
      <w:r w:rsidR="009F3C5F">
        <w:rPr>
          <w:rFonts w:ascii="Times New Roman" w:hAnsi="Times New Roman" w:cs="Times New Roman"/>
          <w:b w:val="0"/>
          <w:sz w:val="24"/>
          <w:szCs w:val="24"/>
        </w:rPr>
        <w:t>all</w:t>
      </w:r>
      <w:r w:rsidR="00C6365B">
        <w:rPr>
          <w:rFonts w:ascii="Times New Roman" w:hAnsi="Times New Roman" w:cs="Times New Roman"/>
          <w:b w:val="0"/>
          <w:sz w:val="24"/>
          <w:szCs w:val="24"/>
        </w:rPr>
        <w:t xml:space="preserve"> meetings </w:t>
      </w:r>
      <w:r w:rsidR="009F3C5F">
        <w:rPr>
          <w:rFonts w:ascii="Times New Roman" w:hAnsi="Times New Roman" w:cs="Times New Roman"/>
          <w:b w:val="0"/>
          <w:sz w:val="24"/>
          <w:szCs w:val="24"/>
        </w:rPr>
        <w:t xml:space="preserve">whether </w:t>
      </w:r>
      <w:r w:rsidR="000B1914">
        <w:rPr>
          <w:rFonts w:ascii="Times New Roman" w:hAnsi="Times New Roman" w:cs="Times New Roman"/>
          <w:b w:val="0"/>
          <w:sz w:val="24"/>
          <w:szCs w:val="24"/>
        </w:rPr>
        <w:t xml:space="preserve">held </w:t>
      </w:r>
      <w:r w:rsidR="00C6365B">
        <w:rPr>
          <w:rFonts w:ascii="Times New Roman" w:hAnsi="Times New Roman" w:cs="Times New Roman"/>
          <w:b w:val="0"/>
          <w:sz w:val="24"/>
          <w:szCs w:val="24"/>
        </w:rPr>
        <w:t xml:space="preserve">remotely </w:t>
      </w:r>
      <w:r w:rsidR="009F3C5F">
        <w:rPr>
          <w:rFonts w:ascii="Times New Roman" w:hAnsi="Times New Roman" w:cs="Times New Roman"/>
          <w:b w:val="0"/>
          <w:sz w:val="24"/>
          <w:szCs w:val="24"/>
        </w:rPr>
        <w:t>or</w:t>
      </w:r>
      <w:r w:rsidR="00C6365B">
        <w:rPr>
          <w:rFonts w:ascii="Times New Roman" w:hAnsi="Times New Roman" w:cs="Times New Roman"/>
          <w:b w:val="0"/>
          <w:sz w:val="24"/>
          <w:szCs w:val="24"/>
        </w:rPr>
        <w:t xml:space="preserve"> in person.  </w:t>
      </w:r>
    </w:p>
    <w:p w14:paraId="6D4ED544" w14:textId="77777777" w:rsidR="00034378" w:rsidRDefault="00034378" w:rsidP="00034378">
      <w:pPr>
        <w:pStyle w:val="ListParagraph"/>
        <w:ind w:left="0"/>
        <w:jc w:val="both"/>
        <w:rPr>
          <w:rFonts w:ascii="Times New Roman" w:hAnsi="Times New Roman" w:cs="Times New Roman"/>
          <w:sz w:val="24"/>
          <w:szCs w:val="24"/>
        </w:rPr>
      </w:pPr>
    </w:p>
    <w:p w14:paraId="6D4ED545" w14:textId="77777777" w:rsidR="00FC5162" w:rsidRDefault="00A03A83" w:rsidP="00EA67BB">
      <w:pPr>
        <w:pStyle w:val="ListParagraph"/>
        <w:numPr>
          <w:ilvl w:val="0"/>
          <w:numId w:val="3"/>
        </w:numPr>
        <w:ind w:right="-2" w:hanging="76"/>
        <w:jc w:val="both"/>
        <w:rPr>
          <w:rFonts w:ascii="Times New Roman" w:hAnsi="Times New Roman" w:cs="Times New Roman"/>
          <w:sz w:val="24"/>
          <w:szCs w:val="24"/>
        </w:rPr>
      </w:pPr>
      <w:r>
        <w:rPr>
          <w:rFonts w:ascii="Times New Roman" w:hAnsi="Times New Roman" w:cs="Times New Roman"/>
          <w:sz w:val="24"/>
          <w:szCs w:val="24"/>
        </w:rPr>
        <w:t xml:space="preserve">Authority of </w:t>
      </w:r>
      <w:r w:rsidR="00FC5162">
        <w:rPr>
          <w:rFonts w:ascii="Times New Roman" w:hAnsi="Times New Roman" w:cs="Times New Roman"/>
          <w:sz w:val="24"/>
          <w:szCs w:val="24"/>
        </w:rPr>
        <w:t>Chair</w:t>
      </w:r>
      <w:r w:rsidR="00FC5162" w:rsidRPr="00FC5162">
        <w:rPr>
          <w:rFonts w:ascii="Times New Roman" w:hAnsi="Times New Roman" w:cs="Times New Roman"/>
          <w:sz w:val="24"/>
          <w:szCs w:val="24"/>
        </w:rPr>
        <w:t xml:space="preserve"> </w:t>
      </w:r>
    </w:p>
    <w:p w14:paraId="6D4ED546" w14:textId="77777777" w:rsidR="005631FC" w:rsidRPr="00FC5162" w:rsidRDefault="005631FC" w:rsidP="005631FC">
      <w:pPr>
        <w:pStyle w:val="ListParagraph"/>
        <w:ind w:left="76" w:right="-2"/>
        <w:jc w:val="both"/>
        <w:rPr>
          <w:rFonts w:ascii="Times New Roman" w:hAnsi="Times New Roman" w:cs="Times New Roman"/>
          <w:sz w:val="24"/>
          <w:szCs w:val="24"/>
        </w:rPr>
      </w:pPr>
    </w:p>
    <w:p w14:paraId="6D4ED547" w14:textId="77777777" w:rsidR="0075746B" w:rsidRDefault="0075746B" w:rsidP="00C6365B">
      <w:pPr>
        <w:ind w:left="720" w:right="-46" w:hanging="720"/>
        <w:jc w:val="both"/>
        <w:rPr>
          <w:rFonts w:ascii="Times New Roman" w:hAnsi="Times New Roman" w:cs="Times New Roman"/>
          <w:b w:val="0"/>
          <w:sz w:val="24"/>
          <w:szCs w:val="24"/>
        </w:rPr>
      </w:pPr>
      <w:r>
        <w:rPr>
          <w:rFonts w:ascii="Times New Roman" w:hAnsi="Times New Roman" w:cs="Times New Roman"/>
          <w:b w:val="0"/>
          <w:sz w:val="24"/>
          <w:szCs w:val="24"/>
        </w:rPr>
        <w:t>2.1</w:t>
      </w:r>
      <w:r>
        <w:rPr>
          <w:rFonts w:ascii="Times New Roman" w:hAnsi="Times New Roman" w:cs="Times New Roman"/>
          <w:b w:val="0"/>
          <w:sz w:val="24"/>
          <w:szCs w:val="24"/>
        </w:rPr>
        <w:tab/>
      </w:r>
      <w:r w:rsidR="004842F7">
        <w:rPr>
          <w:rFonts w:ascii="Times New Roman" w:hAnsi="Times New Roman" w:cs="Times New Roman"/>
          <w:b w:val="0"/>
          <w:sz w:val="24"/>
          <w:szCs w:val="24"/>
        </w:rPr>
        <w:t xml:space="preserve">The Chair will be responsible for </w:t>
      </w:r>
      <w:r w:rsidR="00D656E0">
        <w:rPr>
          <w:rFonts w:ascii="Times New Roman" w:hAnsi="Times New Roman" w:cs="Times New Roman"/>
          <w:b w:val="0"/>
          <w:sz w:val="24"/>
          <w:szCs w:val="24"/>
        </w:rPr>
        <w:t xml:space="preserve">leading the meeting and for </w:t>
      </w:r>
      <w:r w:rsidR="004842F7">
        <w:rPr>
          <w:rFonts w:ascii="Times New Roman" w:hAnsi="Times New Roman" w:cs="Times New Roman"/>
          <w:b w:val="0"/>
          <w:sz w:val="24"/>
          <w:szCs w:val="24"/>
        </w:rPr>
        <w:t xml:space="preserve">the general conduct of the meetings and will </w:t>
      </w:r>
    </w:p>
    <w:p w14:paraId="6D4ED548" w14:textId="77777777" w:rsidR="0075746B" w:rsidRDefault="0075746B" w:rsidP="0075746B">
      <w:pPr>
        <w:pStyle w:val="ListParagraph"/>
        <w:numPr>
          <w:ilvl w:val="0"/>
          <w:numId w:val="4"/>
        </w:numPr>
        <w:ind w:right="-284"/>
        <w:jc w:val="both"/>
        <w:rPr>
          <w:rFonts w:ascii="Times New Roman" w:hAnsi="Times New Roman" w:cs="Times New Roman"/>
          <w:b w:val="0"/>
          <w:sz w:val="24"/>
          <w:szCs w:val="24"/>
        </w:rPr>
      </w:pPr>
      <w:r>
        <w:rPr>
          <w:rFonts w:ascii="Times New Roman" w:hAnsi="Times New Roman" w:cs="Times New Roman"/>
          <w:b w:val="0"/>
          <w:sz w:val="24"/>
          <w:szCs w:val="24"/>
        </w:rPr>
        <w:t xml:space="preserve">preserve order and </w:t>
      </w:r>
      <w:r w:rsidR="004842F7" w:rsidRPr="0075746B">
        <w:rPr>
          <w:rFonts w:ascii="Times New Roman" w:hAnsi="Times New Roman" w:cs="Times New Roman"/>
          <w:b w:val="0"/>
          <w:sz w:val="24"/>
          <w:szCs w:val="24"/>
        </w:rPr>
        <w:t>ensure that the members obtain</w:t>
      </w:r>
      <w:r>
        <w:rPr>
          <w:rFonts w:ascii="Times New Roman" w:hAnsi="Times New Roman" w:cs="Times New Roman"/>
          <w:b w:val="0"/>
          <w:sz w:val="24"/>
          <w:szCs w:val="24"/>
        </w:rPr>
        <w:t xml:space="preserve"> a fair </w:t>
      </w:r>
      <w:proofErr w:type="gramStart"/>
      <w:r>
        <w:rPr>
          <w:rFonts w:ascii="Times New Roman" w:hAnsi="Times New Roman" w:cs="Times New Roman"/>
          <w:b w:val="0"/>
          <w:sz w:val="24"/>
          <w:szCs w:val="24"/>
        </w:rPr>
        <w:t>hearing;</w:t>
      </w:r>
      <w:proofErr w:type="gramEnd"/>
    </w:p>
    <w:p w14:paraId="6D4ED549" w14:textId="77777777" w:rsidR="0075746B" w:rsidRDefault="0075746B" w:rsidP="0075746B">
      <w:pPr>
        <w:pStyle w:val="ListParagraph"/>
        <w:numPr>
          <w:ilvl w:val="0"/>
          <w:numId w:val="4"/>
        </w:numPr>
        <w:ind w:right="-284"/>
        <w:jc w:val="both"/>
        <w:rPr>
          <w:rFonts w:ascii="Times New Roman" w:hAnsi="Times New Roman" w:cs="Times New Roman"/>
          <w:b w:val="0"/>
          <w:sz w:val="24"/>
          <w:szCs w:val="24"/>
        </w:rPr>
      </w:pPr>
      <w:r>
        <w:rPr>
          <w:rFonts w:ascii="Times New Roman" w:hAnsi="Times New Roman" w:cs="Times New Roman"/>
          <w:b w:val="0"/>
          <w:sz w:val="24"/>
          <w:szCs w:val="24"/>
        </w:rPr>
        <w:t xml:space="preserve">decide on all matters of order, competency or </w:t>
      </w:r>
      <w:proofErr w:type="gramStart"/>
      <w:r>
        <w:rPr>
          <w:rFonts w:ascii="Times New Roman" w:hAnsi="Times New Roman" w:cs="Times New Roman"/>
          <w:b w:val="0"/>
          <w:sz w:val="24"/>
          <w:szCs w:val="24"/>
        </w:rPr>
        <w:t>relevance;</w:t>
      </w:r>
      <w:proofErr w:type="gramEnd"/>
    </w:p>
    <w:p w14:paraId="6D4ED54A" w14:textId="77777777" w:rsidR="0075746B" w:rsidRDefault="0075746B" w:rsidP="0075746B">
      <w:pPr>
        <w:pStyle w:val="ListParagraph"/>
        <w:numPr>
          <w:ilvl w:val="0"/>
          <w:numId w:val="4"/>
        </w:numPr>
        <w:ind w:right="-284"/>
        <w:jc w:val="both"/>
        <w:rPr>
          <w:rFonts w:ascii="Times New Roman" w:hAnsi="Times New Roman" w:cs="Times New Roman"/>
          <w:b w:val="0"/>
          <w:sz w:val="24"/>
          <w:szCs w:val="24"/>
        </w:rPr>
      </w:pPr>
      <w:r>
        <w:rPr>
          <w:rFonts w:ascii="Times New Roman" w:hAnsi="Times New Roman" w:cs="Times New Roman"/>
          <w:b w:val="0"/>
          <w:sz w:val="24"/>
          <w:szCs w:val="24"/>
        </w:rPr>
        <w:t>determine all questio</w:t>
      </w:r>
      <w:r w:rsidR="007B1E85">
        <w:rPr>
          <w:rFonts w:ascii="Times New Roman" w:hAnsi="Times New Roman" w:cs="Times New Roman"/>
          <w:b w:val="0"/>
          <w:sz w:val="24"/>
          <w:szCs w:val="24"/>
        </w:rPr>
        <w:t>ns of procedure</w:t>
      </w:r>
      <w:r>
        <w:rPr>
          <w:rFonts w:ascii="Times New Roman" w:hAnsi="Times New Roman" w:cs="Times New Roman"/>
          <w:b w:val="0"/>
          <w:sz w:val="24"/>
          <w:szCs w:val="24"/>
        </w:rPr>
        <w:t>.</w:t>
      </w:r>
    </w:p>
    <w:p w14:paraId="6D4ED54B" w14:textId="77777777" w:rsidR="0075746B" w:rsidRDefault="00D656E0" w:rsidP="00C1528B">
      <w:pPr>
        <w:ind w:left="720" w:right="-284"/>
        <w:jc w:val="both"/>
        <w:rPr>
          <w:rFonts w:ascii="Times New Roman" w:hAnsi="Times New Roman" w:cs="Times New Roman"/>
          <w:b w:val="0"/>
          <w:sz w:val="24"/>
          <w:szCs w:val="24"/>
        </w:rPr>
      </w:pPr>
      <w:r>
        <w:rPr>
          <w:rFonts w:ascii="Times New Roman" w:hAnsi="Times New Roman" w:cs="Times New Roman"/>
          <w:b w:val="0"/>
          <w:sz w:val="24"/>
          <w:szCs w:val="24"/>
        </w:rPr>
        <w:t xml:space="preserve">The ruling of the Chair on all matters within his or her jurisdiction as Chair is final. </w:t>
      </w:r>
    </w:p>
    <w:p w14:paraId="6D4ED54C" w14:textId="77777777" w:rsidR="0075746B" w:rsidRPr="00551A3D" w:rsidRDefault="0075746B" w:rsidP="00551A3D">
      <w:pPr>
        <w:ind w:right="-284"/>
        <w:jc w:val="both"/>
        <w:rPr>
          <w:rFonts w:ascii="Times New Roman" w:hAnsi="Times New Roman" w:cs="Times New Roman"/>
          <w:b w:val="0"/>
          <w:sz w:val="24"/>
          <w:szCs w:val="24"/>
        </w:rPr>
      </w:pPr>
    </w:p>
    <w:p w14:paraId="6D4ED54D" w14:textId="77777777" w:rsidR="00A03A83" w:rsidRPr="000F3604" w:rsidRDefault="00A03A83" w:rsidP="00C1528B">
      <w:pPr>
        <w:pStyle w:val="BodyText"/>
        <w:numPr>
          <w:ilvl w:val="1"/>
          <w:numId w:val="3"/>
        </w:numPr>
        <w:tabs>
          <w:tab w:val="left" w:pos="720"/>
        </w:tabs>
        <w:rPr>
          <w:bCs/>
          <w:sz w:val="24"/>
        </w:rPr>
      </w:pPr>
      <w:r>
        <w:rPr>
          <w:bCs/>
          <w:sz w:val="24"/>
        </w:rPr>
        <w:t>At the meet</w:t>
      </w:r>
      <w:r w:rsidR="000F3604">
        <w:rPr>
          <w:bCs/>
          <w:sz w:val="24"/>
        </w:rPr>
        <w:t>ings of the Board of Management t</w:t>
      </w:r>
      <w:r w:rsidRPr="000F3604">
        <w:rPr>
          <w:bCs/>
          <w:sz w:val="24"/>
        </w:rPr>
        <w:t xml:space="preserve">he Chair, or in his/her absence the Vice Chair, will take the Chair. In the absence of the Chair and the Vice Chair, the Chair will nominate another Board member to Chair the meeting or, failing such action, the members present will appoint one of their number to be Chair for the meeting. This will normally be a non-executive member of the Board.  </w:t>
      </w:r>
    </w:p>
    <w:p w14:paraId="6D4ED54E" w14:textId="77777777" w:rsidR="00A03A83" w:rsidRDefault="00A03A83" w:rsidP="00A03A83">
      <w:pPr>
        <w:pStyle w:val="BodyText"/>
        <w:tabs>
          <w:tab w:val="left" w:pos="720"/>
        </w:tabs>
        <w:ind w:left="1080"/>
        <w:rPr>
          <w:bCs/>
          <w:sz w:val="24"/>
        </w:rPr>
      </w:pPr>
    </w:p>
    <w:p w14:paraId="6D4ED54F" w14:textId="77777777" w:rsidR="00A13A4A" w:rsidRDefault="00A03A83" w:rsidP="00551A3D">
      <w:pPr>
        <w:ind w:left="720" w:right="-284" w:hanging="720"/>
        <w:jc w:val="both"/>
        <w:rPr>
          <w:rFonts w:ascii="Times New Roman" w:hAnsi="Times New Roman" w:cs="Times New Roman"/>
          <w:b w:val="0"/>
          <w:bCs/>
          <w:sz w:val="24"/>
        </w:rPr>
      </w:pPr>
      <w:r w:rsidRPr="00A03A83">
        <w:rPr>
          <w:rFonts w:ascii="Times New Roman" w:hAnsi="Times New Roman" w:cs="Times New Roman"/>
          <w:b w:val="0"/>
          <w:bCs/>
          <w:sz w:val="24"/>
        </w:rPr>
        <w:t>2</w:t>
      </w:r>
      <w:r w:rsidRPr="00C1528B">
        <w:rPr>
          <w:rFonts w:ascii="Times New Roman" w:hAnsi="Times New Roman" w:cs="Times New Roman"/>
          <w:b w:val="0"/>
          <w:bCs/>
          <w:sz w:val="24"/>
        </w:rPr>
        <w:t xml:space="preserve">.3 </w:t>
      </w:r>
      <w:r w:rsidR="00551A3D">
        <w:rPr>
          <w:rFonts w:ascii="Times New Roman" w:hAnsi="Times New Roman" w:cs="Times New Roman"/>
          <w:b w:val="0"/>
          <w:bCs/>
          <w:sz w:val="24"/>
        </w:rPr>
        <w:tab/>
        <w:t xml:space="preserve">Members </w:t>
      </w:r>
      <w:r w:rsidRPr="00C1528B">
        <w:rPr>
          <w:rFonts w:ascii="Times New Roman" w:hAnsi="Times New Roman" w:cs="Times New Roman"/>
          <w:b w:val="0"/>
          <w:bCs/>
          <w:sz w:val="24"/>
        </w:rPr>
        <w:t>shall address the Chair and the Chair will be heard without interruption.</w:t>
      </w:r>
    </w:p>
    <w:p w14:paraId="6D4ED550" w14:textId="77777777" w:rsidR="00A13A4A" w:rsidRDefault="00A13A4A" w:rsidP="00551A3D">
      <w:pPr>
        <w:ind w:left="720" w:right="-284" w:hanging="720"/>
        <w:jc w:val="both"/>
        <w:rPr>
          <w:rFonts w:ascii="Times New Roman" w:hAnsi="Times New Roman" w:cs="Times New Roman"/>
          <w:b w:val="0"/>
          <w:bCs/>
          <w:sz w:val="24"/>
        </w:rPr>
      </w:pPr>
    </w:p>
    <w:p w14:paraId="6D4ED551" w14:textId="77777777" w:rsidR="00783A3B" w:rsidRPr="00C1528B" w:rsidRDefault="000F3604" w:rsidP="00C6365B">
      <w:pPr>
        <w:ind w:left="720" w:right="-46" w:hanging="720"/>
        <w:jc w:val="both"/>
        <w:rPr>
          <w:rFonts w:ascii="Times New Roman" w:hAnsi="Times New Roman" w:cs="Times New Roman"/>
          <w:b w:val="0"/>
          <w:sz w:val="24"/>
          <w:szCs w:val="24"/>
        </w:rPr>
      </w:pPr>
      <w:r>
        <w:rPr>
          <w:rFonts w:ascii="Times New Roman" w:hAnsi="Times New Roman" w:cs="Times New Roman"/>
          <w:b w:val="0"/>
          <w:sz w:val="24"/>
          <w:szCs w:val="24"/>
        </w:rPr>
        <w:t xml:space="preserve">2.4 </w:t>
      </w:r>
      <w:r w:rsidR="00A13A4A">
        <w:rPr>
          <w:rFonts w:ascii="Times New Roman" w:hAnsi="Times New Roman" w:cs="Times New Roman"/>
          <w:b w:val="0"/>
          <w:sz w:val="24"/>
          <w:szCs w:val="24"/>
        </w:rPr>
        <w:tab/>
      </w:r>
      <w:r w:rsidR="0075746B" w:rsidRPr="00C1528B">
        <w:rPr>
          <w:rFonts w:ascii="Times New Roman" w:hAnsi="Times New Roman" w:cs="Times New Roman"/>
          <w:b w:val="0"/>
          <w:sz w:val="24"/>
          <w:szCs w:val="24"/>
        </w:rPr>
        <w:t xml:space="preserve">The Board will normally make decisions </w:t>
      </w:r>
      <w:proofErr w:type="gramStart"/>
      <w:r w:rsidR="0075746B" w:rsidRPr="00C1528B">
        <w:rPr>
          <w:rFonts w:ascii="Times New Roman" w:hAnsi="Times New Roman" w:cs="Times New Roman"/>
          <w:b w:val="0"/>
          <w:sz w:val="24"/>
          <w:szCs w:val="24"/>
        </w:rPr>
        <w:t>on the basis of</w:t>
      </w:r>
      <w:proofErr w:type="gramEnd"/>
      <w:r w:rsidR="0075746B" w:rsidRPr="00C1528B">
        <w:rPr>
          <w:rFonts w:ascii="Times New Roman" w:hAnsi="Times New Roman" w:cs="Times New Roman"/>
          <w:b w:val="0"/>
          <w:sz w:val="24"/>
          <w:szCs w:val="24"/>
        </w:rPr>
        <w:t xml:space="preserve"> agreement by consensus. However, in certain circumst</w:t>
      </w:r>
      <w:r w:rsidR="008A5754" w:rsidRPr="00C1528B">
        <w:rPr>
          <w:rFonts w:ascii="Times New Roman" w:hAnsi="Times New Roman" w:cs="Times New Roman"/>
          <w:b w:val="0"/>
          <w:sz w:val="24"/>
          <w:szCs w:val="24"/>
        </w:rPr>
        <w:t xml:space="preserve">ances a vote </w:t>
      </w:r>
      <w:r w:rsidR="00A02609" w:rsidRPr="00C1528B">
        <w:rPr>
          <w:rFonts w:ascii="Times New Roman" w:hAnsi="Times New Roman" w:cs="Times New Roman"/>
          <w:b w:val="0"/>
          <w:sz w:val="24"/>
          <w:szCs w:val="24"/>
        </w:rPr>
        <w:t>may be conducted – see Section</w:t>
      </w:r>
      <w:r w:rsidR="005A2FD0" w:rsidRPr="00C1528B">
        <w:rPr>
          <w:rFonts w:ascii="Times New Roman" w:hAnsi="Times New Roman" w:cs="Times New Roman"/>
          <w:b w:val="0"/>
          <w:sz w:val="24"/>
          <w:szCs w:val="24"/>
        </w:rPr>
        <w:t xml:space="preserve"> 9</w:t>
      </w:r>
      <w:r w:rsidR="008A5754" w:rsidRPr="00C1528B">
        <w:rPr>
          <w:rFonts w:ascii="Times New Roman" w:hAnsi="Times New Roman" w:cs="Times New Roman"/>
          <w:b w:val="0"/>
          <w:sz w:val="24"/>
          <w:szCs w:val="24"/>
        </w:rPr>
        <w:t xml:space="preserve">. </w:t>
      </w:r>
      <w:r w:rsidR="004842F7" w:rsidRPr="00C1528B">
        <w:rPr>
          <w:rFonts w:ascii="Times New Roman" w:hAnsi="Times New Roman" w:cs="Times New Roman"/>
          <w:b w:val="0"/>
          <w:sz w:val="24"/>
          <w:szCs w:val="24"/>
        </w:rPr>
        <w:t xml:space="preserve">  </w:t>
      </w:r>
    </w:p>
    <w:p w14:paraId="6D4ED552" w14:textId="77777777" w:rsidR="009B1348" w:rsidRPr="00551A3D" w:rsidRDefault="009B1348" w:rsidP="00551A3D">
      <w:pPr>
        <w:jc w:val="left"/>
        <w:rPr>
          <w:rFonts w:ascii="Times New Roman" w:hAnsi="Times New Roman" w:cs="Times New Roman"/>
          <w:b w:val="0"/>
          <w:bCs/>
          <w:sz w:val="24"/>
          <w:szCs w:val="24"/>
        </w:rPr>
      </w:pPr>
    </w:p>
    <w:p w14:paraId="6D4ED553" w14:textId="77777777" w:rsidR="00E9299A" w:rsidRDefault="00E9299A" w:rsidP="00E9299A">
      <w:pPr>
        <w:pStyle w:val="BodyText"/>
        <w:numPr>
          <w:ilvl w:val="0"/>
          <w:numId w:val="11"/>
        </w:numPr>
        <w:tabs>
          <w:tab w:val="left" w:pos="709"/>
        </w:tabs>
        <w:ind w:hanging="720"/>
        <w:rPr>
          <w:b/>
          <w:bCs/>
          <w:sz w:val="24"/>
        </w:rPr>
      </w:pPr>
      <w:r>
        <w:rPr>
          <w:b/>
          <w:bCs/>
          <w:sz w:val="24"/>
        </w:rPr>
        <w:t xml:space="preserve">Conduct </w:t>
      </w:r>
    </w:p>
    <w:p w14:paraId="6D4ED554" w14:textId="77777777" w:rsidR="00E9299A" w:rsidRDefault="00E9299A" w:rsidP="00E9299A">
      <w:pPr>
        <w:pStyle w:val="BodyText"/>
        <w:tabs>
          <w:tab w:val="left" w:pos="709"/>
        </w:tabs>
        <w:ind w:left="720"/>
        <w:rPr>
          <w:b/>
          <w:bCs/>
          <w:sz w:val="24"/>
        </w:rPr>
      </w:pPr>
    </w:p>
    <w:p w14:paraId="6D4ED555" w14:textId="77777777" w:rsidR="00A03A83" w:rsidRDefault="00D656E0" w:rsidP="00551A3D">
      <w:pPr>
        <w:pStyle w:val="BodyText"/>
        <w:numPr>
          <w:ilvl w:val="1"/>
          <w:numId w:val="11"/>
        </w:numPr>
        <w:tabs>
          <w:tab w:val="clear" w:pos="1080"/>
          <w:tab w:val="left" w:pos="709"/>
        </w:tabs>
        <w:ind w:left="709" w:hanging="709"/>
        <w:rPr>
          <w:bCs/>
          <w:sz w:val="24"/>
        </w:rPr>
      </w:pPr>
      <w:r>
        <w:rPr>
          <w:bCs/>
          <w:sz w:val="24"/>
        </w:rPr>
        <w:t xml:space="preserve">All </w:t>
      </w:r>
      <w:r w:rsidR="00CF1DF1">
        <w:rPr>
          <w:bCs/>
          <w:sz w:val="24"/>
        </w:rPr>
        <w:t xml:space="preserve">meetings will be conducted in accordance with legislation, terms and conditions of grant, the Board’s Scheme of </w:t>
      </w:r>
      <w:proofErr w:type="gramStart"/>
      <w:r w:rsidR="00CF1DF1">
        <w:rPr>
          <w:bCs/>
          <w:sz w:val="24"/>
        </w:rPr>
        <w:t>Delegation</w:t>
      </w:r>
      <w:proofErr w:type="gramEnd"/>
      <w:r w:rsidR="00CF1DF1">
        <w:rPr>
          <w:bCs/>
          <w:sz w:val="24"/>
        </w:rPr>
        <w:t xml:space="preserve"> and these Standing Orders. All Board and Committee </w:t>
      </w:r>
      <w:r>
        <w:rPr>
          <w:bCs/>
          <w:sz w:val="24"/>
        </w:rPr>
        <w:t xml:space="preserve">members are bound by the </w:t>
      </w:r>
      <w:r w:rsidR="00CF1DF1">
        <w:rPr>
          <w:bCs/>
          <w:sz w:val="24"/>
        </w:rPr>
        <w:t xml:space="preserve">College’s </w:t>
      </w:r>
      <w:r>
        <w:rPr>
          <w:bCs/>
          <w:sz w:val="24"/>
        </w:rPr>
        <w:t>Code of Conduct.</w:t>
      </w:r>
      <w:r w:rsidR="00CF1DF1">
        <w:rPr>
          <w:bCs/>
          <w:sz w:val="24"/>
        </w:rPr>
        <w:t xml:space="preserve"> </w:t>
      </w:r>
      <w:r>
        <w:rPr>
          <w:bCs/>
          <w:sz w:val="24"/>
        </w:rPr>
        <w:t xml:space="preserve"> </w:t>
      </w:r>
    </w:p>
    <w:p w14:paraId="6D4ED556" w14:textId="77777777" w:rsidR="00850E06" w:rsidRDefault="00850E06" w:rsidP="00850E06">
      <w:pPr>
        <w:pStyle w:val="BodyText"/>
        <w:tabs>
          <w:tab w:val="left" w:pos="720"/>
        </w:tabs>
        <w:rPr>
          <w:bCs/>
          <w:sz w:val="24"/>
        </w:rPr>
      </w:pPr>
    </w:p>
    <w:p w14:paraId="6D4ED557" w14:textId="77777777" w:rsidR="00E9299A" w:rsidRDefault="00E9299A" w:rsidP="00551A3D">
      <w:pPr>
        <w:pStyle w:val="BodyText"/>
        <w:numPr>
          <w:ilvl w:val="1"/>
          <w:numId w:val="11"/>
        </w:numPr>
        <w:tabs>
          <w:tab w:val="clear" w:pos="1080"/>
          <w:tab w:val="left" w:pos="709"/>
        </w:tabs>
        <w:ind w:left="709" w:hanging="709"/>
        <w:rPr>
          <w:bCs/>
          <w:sz w:val="24"/>
        </w:rPr>
      </w:pPr>
      <w:r>
        <w:rPr>
          <w:bCs/>
          <w:sz w:val="24"/>
        </w:rPr>
        <w:t xml:space="preserve">If any member disregards the authority of the Chair, or is guilty of obstructive or offensive conduct, a motion may be moved and seconded to suspend the member for the </w:t>
      </w:r>
      <w:r w:rsidR="00551A3D">
        <w:rPr>
          <w:bCs/>
          <w:sz w:val="24"/>
        </w:rPr>
        <w:t xml:space="preserve">remainder of the meeting, and </w:t>
      </w:r>
      <w:r>
        <w:rPr>
          <w:bCs/>
          <w:sz w:val="24"/>
        </w:rPr>
        <w:t xml:space="preserve">the member will then immediately leave the meeting. </w:t>
      </w:r>
    </w:p>
    <w:p w14:paraId="6D4ED558" w14:textId="77777777" w:rsidR="00850E06" w:rsidRDefault="00850E06" w:rsidP="003C0C46">
      <w:pPr>
        <w:pStyle w:val="BodyText"/>
        <w:tabs>
          <w:tab w:val="left" w:pos="720"/>
        </w:tabs>
        <w:rPr>
          <w:b/>
          <w:bCs/>
          <w:sz w:val="24"/>
        </w:rPr>
      </w:pPr>
    </w:p>
    <w:p w14:paraId="6D4ED55C" w14:textId="77777777" w:rsidR="003C0C46" w:rsidRDefault="00E9299A" w:rsidP="00E9299A">
      <w:pPr>
        <w:pStyle w:val="BodyText"/>
        <w:tabs>
          <w:tab w:val="left" w:pos="720"/>
        </w:tabs>
        <w:rPr>
          <w:b/>
          <w:bCs/>
          <w:sz w:val="24"/>
        </w:rPr>
      </w:pPr>
      <w:r>
        <w:rPr>
          <w:b/>
          <w:bCs/>
          <w:sz w:val="24"/>
        </w:rPr>
        <w:lastRenderedPageBreak/>
        <w:t>4</w:t>
      </w:r>
      <w:r>
        <w:rPr>
          <w:b/>
          <w:bCs/>
          <w:sz w:val="24"/>
        </w:rPr>
        <w:tab/>
      </w:r>
      <w:r w:rsidR="00FA69D5">
        <w:rPr>
          <w:b/>
          <w:bCs/>
          <w:sz w:val="24"/>
        </w:rPr>
        <w:t xml:space="preserve">Schedule of </w:t>
      </w:r>
      <w:r w:rsidR="003C0C46">
        <w:rPr>
          <w:b/>
          <w:bCs/>
          <w:sz w:val="24"/>
        </w:rPr>
        <w:t>Meetings</w:t>
      </w:r>
    </w:p>
    <w:p w14:paraId="6D4ED55D" w14:textId="77777777" w:rsidR="003C0C46" w:rsidRDefault="003C0C46" w:rsidP="003C0C46">
      <w:pPr>
        <w:pStyle w:val="BodyText"/>
        <w:rPr>
          <w:sz w:val="24"/>
        </w:rPr>
      </w:pPr>
    </w:p>
    <w:p w14:paraId="6D4ED55E" w14:textId="77777777" w:rsidR="003C0C46" w:rsidRDefault="00850E06" w:rsidP="00FA69D5">
      <w:pPr>
        <w:pStyle w:val="BodyText"/>
        <w:tabs>
          <w:tab w:val="left" w:pos="720"/>
        </w:tabs>
        <w:ind w:left="720" w:hanging="720"/>
        <w:rPr>
          <w:sz w:val="24"/>
        </w:rPr>
      </w:pPr>
      <w:r>
        <w:rPr>
          <w:sz w:val="24"/>
        </w:rPr>
        <w:t>4</w:t>
      </w:r>
      <w:r w:rsidR="0075746B">
        <w:rPr>
          <w:sz w:val="24"/>
        </w:rPr>
        <w:t>.1</w:t>
      </w:r>
      <w:r w:rsidR="003C0C46">
        <w:rPr>
          <w:sz w:val="24"/>
        </w:rPr>
        <w:tab/>
      </w:r>
      <w:r w:rsidR="00285DB5">
        <w:rPr>
          <w:sz w:val="24"/>
        </w:rPr>
        <w:t>Ordinary meetings</w:t>
      </w:r>
      <w:r w:rsidR="003C0C46">
        <w:rPr>
          <w:sz w:val="24"/>
        </w:rPr>
        <w:t xml:space="preserve"> of the Board shall be held </w:t>
      </w:r>
      <w:r w:rsidR="00285DB5">
        <w:rPr>
          <w:sz w:val="24"/>
        </w:rPr>
        <w:t xml:space="preserve">at least four times per calendar year, according to a schedule which the Board shall determine.  </w:t>
      </w:r>
    </w:p>
    <w:p w14:paraId="6D4ED55F" w14:textId="77777777" w:rsidR="00E96CDC" w:rsidRDefault="00E96CDC" w:rsidP="00FA69D5">
      <w:pPr>
        <w:pStyle w:val="BodyText"/>
        <w:tabs>
          <w:tab w:val="left" w:pos="720"/>
        </w:tabs>
        <w:ind w:left="720" w:hanging="720"/>
        <w:rPr>
          <w:sz w:val="24"/>
        </w:rPr>
      </w:pPr>
    </w:p>
    <w:p w14:paraId="6D4ED560" w14:textId="77777777" w:rsidR="00E96CDC" w:rsidRDefault="00850E06" w:rsidP="00E96CDC">
      <w:pPr>
        <w:pStyle w:val="BodyText"/>
        <w:tabs>
          <w:tab w:val="left" w:pos="720"/>
        </w:tabs>
        <w:ind w:left="709" w:hanging="709"/>
        <w:rPr>
          <w:sz w:val="24"/>
        </w:rPr>
      </w:pPr>
      <w:r>
        <w:rPr>
          <w:sz w:val="24"/>
        </w:rPr>
        <w:t>4</w:t>
      </w:r>
      <w:r w:rsidR="00E96CDC">
        <w:rPr>
          <w:sz w:val="24"/>
        </w:rPr>
        <w:t>.2</w:t>
      </w:r>
      <w:r w:rsidR="00E96CDC">
        <w:rPr>
          <w:sz w:val="24"/>
        </w:rPr>
        <w:tab/>
        <w:t>All meetings shall be called by a notice to attend the meeting specifying the business to be transacted ther</w:t>
      </w:r>
      <w:r w:rsidR="00247410">
        <w:rPr>
          <w:sz w:val="24"/>
        </w:rPr>
        <w:t xml:space="preserve">eat </w:t>
      </w:r>
      <w:r w:rsidR="00E96CDC">
        <w:rPr>
          <w:sz w:val="24"/>
        </w:rPr>
        <w:t xml:space="preserve">which shall be issued </w:t>
      </w:r>
      <w:r w:rsidR="00247410">
        <w:rPr>
          <w:sz w:val="24"/>
        </w:rPr>
        <w:t xml:space="preserve">by the Secretary </w:t>
      </w:r>
      <w:r w:rsidR="00E96CDC">
        <w:rPr>
          <w:sz w:val="24"/>
        </w:rPr>
        <w:t xml:space="preserve">at least five working days before the meeting of the Board. </w:t>
      </w:r>
    </w:p>
    <w:p w14:paraId="6D4ED561" w14:textId="77777777" w:rsidR="003C0C46" w:rsidRDefault="003C0C46" w:rsidP="00FA69D5">
      <w:pPr>
        <w:pStyle w:val="BodyText"/>
        <w:rPr>
          <w:sz w:val="24"/>
        </w:rPr>
      </w:pPr>
    </w:p>
    <w:p w14:paraId="6D4ED562" w14:textId="77777777" w:rsidR="003C0C46" w:rsidRDefault="00850E06" w:rsidP="00FA69D5">
      <w:pPr>
        <w:pStyle w:val="BodyText"/>
        <w:tabs>
          <w:tab w:val="left" w:pos="720"/>
        </w:tabs>
        <w:ind w:left="709" w:hanging="709"/>
        <w:rPr>
          <w:sz w:val="24"/>
        </w:rPr>
      </w:pPr>
      <w:r>
        <w:rPr>
          <w:sz w:val="24"/>
        </w:rPr>
        <w:t>4</w:t>
      </w:r>
      <w:r w:rsidR="0075746B">
        <w:rPr>
          <w:sz w:val="24"/>
        </w:rPr>
        <w:t>.</w:t>
      </w:r>
      <w:r w:rsidR="00E96CDC">
        <w:rPr>
          <w:sz w:val="24"/>
        </w:rPr>
        <w:t>3</w:t>
      </w:r>
      <w:r w:rsidR="003C0C46">
        <w:rPr>
          <w:sz w:val="24"/>
        </w:rPr>
        <w:tab/>
      </w:r>
      <w:r w:rsidR="00D41F93">
        <w:rPr>
          <w:sz w:val="24"/>
        </w:rPr>
        <w:t xml:space="preserve">Extraordinary meetings of </w:t>
      </w:r>
      <w:r w:rsidR="003C0C46">
        <w:rPr>
          <w:sz w:val="24"/>
        </w:rPr>
        <w:t xml:space="preserve">the Board </w:t>
      </w:r>
      <w:r w:rsidR="00D41F93">
        <w:rPr>
          <w:sz w:val="24"/>
        </w:rPr>
        <w:t xml:space="preserve">may be called on the instructions of </w:t>
      </w:r>
      <w:r w:rsidR="003C0C46">
        <w:rPr>
          <w:sz w:val="24"/>
        </w:rPr>
        <w:t>the Chair</w:t>
      </w:r>
      <w:r w:rsidR="00285DB5">
        <w:rPr>
          <w:sz w:val="24"/>
        </w:rPr>
        <w:t>,</w:t>
      </w:r>
      <w:r w:rsidR="003C0C46">
        <w:rPr>
          <w:sz w:val="24"/>
        </w:rPr>
        <w:t xml:space="preserve"> or </w:t>
      </w:r>
      <w:r w:rsidR="00D41F93">
        <w:rPr>
          <w:sz w:val="24"/>
        </w:rPr>
        <w:t xml:space="preserve">by agreement by </w:t>
      </w:r>
      <w:proofErr w:type="gramStart"/>
      <w:r w:rsidR="00D41F93">
        <w:rPr>
          <w:sz w:val="24"/>
        </w:rPr>
        <w:t>a majority of</w:t>
      </w:r>
      <w:proofErr w:type="gramEnd"/>
      <w:r w:rsidR="00D41F93">
        <w:rPr>
          <w:sz w:val="24"/>
        </w:rPr>
        <w:t xml:space="preserve"> the members entitled to vote at such a meeting.  The meeting shall be held as soon as practicable. </w:t>
      </w:r>
    </w:p>
    <w:p w14:paraId="6D4ED563" w14:textId="77777777" w:rsidR="00850E06" w:rsidRPr="00551A3D" w:rsidRDefault="003C0C46" w:rsidP="00551A3D">
      <w:pPr>
        <w:pStyle w:val="BodyText"/>
        <w:ind w:hanging="720"/>
        <w:rPr>
          <w:sz w:val="24"/>
        </w:rPr>
      </w:pPr>
      <w:r>
        <w:rPr>
          <w:sz w:val="24"/>
        </w:rPr>
        <w:tab/>
        <w:t xml:space="preserve"> </w:t>
      </w:r>
    </w:p>
    <w:p w14:paraId="6D4ED564" w14:textId="77777777" w:rsidR="00FA69D5" w:rsidRDefault="00850E06" w:rsidP="000C4051">
      <w:pPr>
        <w:pStyle w:val="BodyText"/>
        <w:tabs>
          <w:tab w:val="left" w:pos="720"/>
        </w:tabs>
        <w:ind w:left="709" w:hanging="709"/>
        <w:rPr>
          <w:b/>
          <w:sz w:val="24"/>
        </w:rPr>
      </w:pPr>
      <w:r>
        <w:rPr>
          <w:b/>
          <w:sz w:val="24"/>
        </w:rPr>
        <w:t>5</w:t>
      </w:r>
      <w:r w:rsidR="00FA69D5" w:rsidRPr="00FA69D5">
        <w:rPr>
          <w:b/>
          <w:sz w:val="24"/>
        </w:rPr>
        <w:tab/>
      </w:r>
      <w:r w:rsidR="00FA69D5">
        <w:rPr>
          <w:b/>
          <w:sz w:val="24"/>
        </w:rPr>
        <w:t>Quorum</w:t>
      </w:r>
    </w:p>
    <w:p w14:paraId="6D4ED565" w14:textId="77777777" w:rsidR="005631FC" w:rsidRPr="00FA69D5" w:rsidRDefault="005631FC" w:rsidP="000C4051">
      <w:pPr>
        <w:pStyle w:val="BodyText"/>
        <w:tabs>
          <w:tab w:val="left" w:pos="720"/>
        </w:tabs>
        <w:ind w:left="709" w:hanging="709"/>
        <w:rPr>
          <w:b/>
          <w:sz w:val="24"/>
        </w:rPr>
      </w:pPr>
    </w:p>
    <w:p w14:paraId="6D4ED566" w14:textId="384EAE00" w:rsidR="003C0C46" w:rsidRPr="00FA69D5" w:rsidRDefault="00850E06" w:rsidP="000C4051">
      <w:pPr>
        <w:pStyle w:val="BodyText"/>
        <w:tabs>
          <w:tab w:val="left" w:pos="720"/>
        </w:tabs>
        <w:ind w:left="709" w:hanging="709"/>
        <w:rPr>
          <w:sz w:val="24"/>
        </w:rPr>
      </w:pPr>
      <w:r w:rsidRPr="009149F7">
        <w:rPr>
          <w:sz w:val="24"/>
        </w:rPr>
        <w:t>5</w:t>
      </w:r>
      <w:r w:rsidR="00FA69D5" w:rsidRPr="009149F7">
        <w:rPr>
          <w:sz w:val="24"/>
        </w:rPr>
        <w:t>.1</w:t>
      </w:r>
      <w:r w:rsidR="00FA69D5" w:rsidRPr="009149F7">
        <w:rPr>
          <w:sz w:val="24"/>
        </w:rPr>
        <w:tab/>
      </w:r>
      <w:r w:rsidR="00FF5130" w:rsidRPr="009149F7">
        <w:rPr>
          <w:sz w:val="24"/>
        </w:rPr>
        <w:t>A quorum will be no less than 50% of Board members.</w:t>
      </w:r>
    </w:p>
    <w:p w14:paraId="6D4ED567" w14:textId="77777777" w:rsidR="003C0C46" w:rsidRPr="00FA69D5" w:rsidRDefault="003C0C46" w:rsidP="003C0C46">
      <w:pPr>
        <w:pStyle w:val="BodyText"/>
        <w:ind w:hanging="720"/>
        <w:rPr>
          <w:sz w:val="24"/>
        </w:rPr>
      </w:pPr>
    </w:p>
    <w:p w14:paraId="6D4ED568" w14:textId="77777777" w:rsidR="003C0C46" w:rsidRDefault="00850E06" w:rsidP="000C4051">
      <w:pPr>
        <w:pStyle w:val="BodyText"/>
        <w:tabs>
          <w:tab w:val="left" w:pos="720"/>
        </w:tabs>
        <w:ind w:left="709" w:hanging="709"/>
        <w:rPr>
          <w:sz w:val="24"/>
        </w:rPr>
      </w:pPr>
      <w:r>
        <w:rPr>
          <w:sz w:val="24"/>
        </w:rPr>
        <w:t>5</w:t>
      </w:r>
      <w:r w:rsidR="00FA69D5" w:rsidRPr="00585BF0">
        <w:rPr>
          <w:sz w:val="24"/>
        </w:rPr>
        <w:t>.2</w:t>
      </w:r>
      <w:r w:rsidR="00585BF0" w:rsidRPr="00585BF0">
        <w:rPr>
          <w:sz w:val="24"/>
        </w:rPr>
        <w:tab/>
        <w:t>If</w:t>
      </w:r>
      <w:r w:rsidR="00585BF0">
        <w:rPr>
          <w:sz w:val="24"/>
        </w:rPr>
        <w:t>,</w:t>
      </w:r>
      <w:r w:rsidR="00585BF0" w:rsidRPr="00585BF0">
        <w:rPr>
          <w:sz w:val="24"/>
        </w:rPr>
        <w:t xml:space="preserve"> fifteen</w:t>
      </w:r>
      <w:r w:rsidR="003C0C46" w:rsidRPr="00585BF0">
        <w:rPr>
          <w:sz w:val="24"/>
        </w:rPr>
        <w:t xml:space="preserve"> minutes after the time appointed for a meeting of the Board</w:t>
      </w:r>
      <w:r w:rsidR="00585BF0">
        <w:rPr>
          <w:sz w:val="24"/>
        </w:rPr>
        <w:t>,</w:t>
      </w:r>
      <w:r w:rsidR="003C0C46" w:rsidRPr="00585BF0">
        <w:rPr>
          <w:sz w:val="24"/>
        </w:rPr>
        <w:t xml:space="preserve"> a quorum of members is not then present the meeting shall stand adjourned and the </w:t>
      </w:r>
      <w:r w:rsidR="00A02609">
        <w:rPr>
          <w:sz w:val="24"/>
        </w:rPr>
        <w:t xml:space="preserve">Chair shall close the meeting. </w:t>
      </w:r>
    </w:p>
    <w:p w14:paraId="6D4ED569" w14:textId="77777777" w:rsidR="00551A3D" w:rsidRDefault="00551A3D" w:rsidP="000C4051">
      <w:pPr>
        <w:pStyle w:val="BodyText"/>
        <w:tabs>
          <w:tab w:val="left" w:pos="720"/>
        </w:tabs>
        <w:ind w:left="709" w:hanging="709"/>
        <w:rPr>
          <w:sz w:val="24"/>
        </w:rPr>
      </w:pPr>
    </w:p>
    <w:p w14:paraId="6D4ED56A" w14:textId="307F8F7E" w:rsidR="0074317E" w:rsidRDefault="00970A97" w:rsidP="000C4051">
      <w:pPr>
        <w:pStyle w:val="BodyText"/>
        <w:tabs>
          <w:tab w:val="left" w:pos="720"/>
        </w:tabs>
        <w:ind w:left="709" w:hanging="709"/>
        <w:rPr>
          <w:sz w:val="24"/>
        </w:rPr>
      </w:pPr>
      <w:r>
        <w:rPr>
          <w:sz w:val="24"/>
        </w:rPr>
        <w:t>5.3</w:t>
      </w:r>
      <w:r>
        <w:rPr>
          <w:sz w:val="24"/>
        </w:rPr>
        <w:tab/>
        <w:t>Notwithstanding 5.2 above, w</w:t>
      </w:r>
      <w:r w:rsidR="0074317E">
        <w:rPr>
          <w:sz w:val="24"/>
        </w:rPr>
        <w:t xml:space="preserve">here there is not a quorum present at a meeting of the Board or a Board Committee the members present may determine that the scheduled business be considered </w:t>
      </w:r>
      <w:r w:rsidR="000B1914">
        <w:rPr>
          <w:sz w:val="24"/>
        </w:rPr>
        <w:t>informally,</w:t>
      </w:r>
      <w:r w:rsidR="0074317E">
        <w:rPr>
          <w:sz w:val="24"/>
        </w:rPr>
        <w:t xml:space="preserve"> and recommendations noted. Such recommendations would not be effective until ratified or amended at a subsequent meeting of the Board or Committee. </w:t>
      </w:r>
    </w:p>
    <w:p w14:paraId="6D4ED56B" w14:textId="77777777" w:rsidR="00551A3D" w:rsidRDefault="00551A3D" w:rsidP="000C4051">
      <w:pPr>
        <w:pStyle w:val="BodyText"/>
        <w:tabs>
          <w:tab w:val="left" w:pos="720"/>
        </w:tabs>
        <w:ind w:left="709" w:hanging="709"/>
        <w:rPr>
          <w:sz w:val="24"/>
        </w:rPr>
      </w:pPr>
    </w:p>
    <w:p w14:paraId="6D4ED56C" w14:textId="77777777" w:rsidR="0074317E" w:rsidRDefault="0074317E" w:rsidP="000C4051">
      <w:pPr>
        <w:pStyle w:val="BodyText"/>
        <w:tabs>
          <w:tab w:val="left" w:pos="720"/>
        </w:tabs>
        <w:ind w:left="709" w:hanging="709"/>
        <w:rPr>
          <w:sz w:val="24"/>
        </w:rPr>
      </w:pPr>
      <w:r>
        <w:rPr>
          <w:sz w:val="24"/>
        </w:rPr>
        <w:t xml:space="preserve">5.4 </w:t>
      </w:r>
      <w:r>
        <w:rPr>
          <w:sz w:val="24"/>
        </w:rPr>
        <w:tab/>
        <w:t>In exceptional circumstances, such as for matters requiring urgent attention, and when the approval of the Board or Committee is required, decisions can be taken</w:t>
      </w:r>
      <w:r w:rsidR="000F3604">
        <w:rPr>
          <w:sz w:val="24"/>
        </w:rPr>
        <w:t>,</w:t>
      </w:r>
      <w:r>
        <w:rPr>
          <w:sz w:val="24"/>
        </w:rPr>
        <w:t xml:space="preserve"> with the prior agreement of the Chair, by written procedure. That is, decisions can be taken without calling a physical meeting of the Board or Committee. In such circumstances:</w:t>
      </w:r>
    </w:p>
    <w:p w14:paraId="6D4ED56D" w14:textId="77777777" w:rsidR="0074317E" w:rsidRDefault="00A13A4A" w:rsidP="00A13A4A">
      <w:pPr>
        <w:pStyle w:val="BodyText"/>
        <w:tabs>
          <w:tab w:val="clear" w:pos="1080"/>
          <w:tab w:val="left" w:pos="709"/>
          <w:tab w:val="left" w:pos="851"/>
        </w:tabs>
        <w:ind w:left="851" w:hanging="709"/>
        <w:rPr>
          <w:sz w:val="24"/>
        </w:rPr>
      </w:pPr>
      <w:r>
        <w:rPr>
          <w:sz w:val="24"/>
        </w:rPr>
        <w:tab/>
        <w:t xml:space="preserve">- </w:t>
      </w:r>
      <w:r w:rsidR="0074317E">
        <w:rPr>
          <w:sz w:val="24"/>
        </w:rPr>
        <w:t xml:space="preserve">the Board Secretary shall email all Board or </w:t>
      </w:r>
      <w:r>
        <w:rPr>
          <w:sz w:val="24"/>
        </w:rPr>
        <w:t xml:space="preserve">Committee members outlining the </w:t>
      </w:r>
      <w:r w:rsidR="0074317E">
        <w:rPr>
          <w:sz w:val="24"/>
        </w:rPr>
        <w:t xml:space="preserve">decision required, together with relevant briefing </w:t>
      </w:r>
      <w:proofErr w:type="gramStart"/>
      <w:r w:rsidR="0074317E">
        <w:rPr>
          <w:sz w:val="24"/>
        </w:rPr>
        <w:t>information;</w:t>
      </w:r>
      <w:proofErr w:type="gramEnd"/>
    </w:p>
    <w:p w14:paraId="6D4ED56E" w14:textId="77777777" w:rsidR="0074317E" w:rsidRDefault="00A13A4A" w:rsidP="00A13A4A">
      <w:pPr>
        <w:pStyle w:val="BodyText"/>
        <w:tabs>
          <w:tab w:val="left" w:pos="720"/>
        </w:tabs>
        <w:ind w:left="709" w:hanging="709"/>
        <w:rPr>
          <w:sz w:val="24"/>
        </w:rPr>
      </w:pPr>
      <w:r>
        <w:rPr>
          <w:sz w:val="24"/>
        </w:rPr>
        <w:tab/>
        <w:t>- a</w:t>
      </w:r>
      <w:r w:rsidR="0074317E">
        <w:rPr>
          <w:sz w:val="24"/>
        </w:rPr>
        <w:t xml:space="preserve"> quorum, as defined in 5.1, must have replied to the </w:t>
      </w:r>
      <w:proofErr w:type="gramStart"/>
      <w:r w:rsidR="0074317E">
        <w:rPr>
          <w:sz w:val="24"/>
        </w:rPr>
        <w:t>email;</w:t>
      </w:r>
      <w:proofErr w:type="gramEnd"/>
    </w:p>
    <w:p w14:paraId="6D4ED56F" w14:textId="22E20DEF" w:rsidR="00CF1DF1" w:rsidRDefault="00A13A4A" w:rsidP="00A13A4A">
      <w:pPr>
        <w:pStyle w:val="BodyText"/>
        <w:tabs>
          <w:tab w:val="left" w:pos="709"/>
        </w:tabs>
        <w:ind w:left="851" w:hanging="840"/>
        <w:rPr>
          <w:sz w:val="24"/>
        </w:rPr>
      </w:pPr>
      <w:r>
        <w:rPr>
          <w:sz w:val="24"/>
        </w:rPr>
        <w:tab/>
        <w:t>-</w:t>
      </w:r>
      <w:r>
        <w:rPr>
          <w:sz w:val="24"/>
        </w:rPr>
        <w:tab/>
      </w:r>
      <w:r w:rsidR="0074317E">
        <w:rPr>
          <w:sz w:val="24"/>
        </w:rPr>
        <w:t xml:space="preserve">the Board Secretary shall ensure </w:t>
      </w:r>
      <w:r w:rsidR="00352E7E">
        <w:rPr>
          <w:sz w:val="24"/>
        </w:rPr>
        <w:t>that the</w:t>
      </w:r>
      <w:r w:rsidR="0074317E">
        <w:rPr>
          <w:sz w:val="24"/>
        </w:rPr>
        <w:t xml:space="preserve"> deadline </w:t>
      </w:r>
      <w:r w:rsidR="00CF1DF1">
        <w:rPr>
          <w:sz w:val="24"/>
        </w:rPr>
        <w:t xml:space="preserve">for response is clearly specified and Board, or Committee, members shall endeavour to respond within that </w:t>
      </w:r>
      <w:proofErr w:type="gramStart"/>
      <w:r w:rsidR="00CF1DF1">
        <w:rPr>
          <w:sz w:val="24"/>
        </w:rPr>
        <w:t>timeframe;</w:t>
      </w:r>
      <w:proofErr w:type="gramEnd"/>
    </w:p>
    <w:p w14:paraId="6D4ED570" w14:textId="77777777" w:rsidR="00CF1DF1" w:rsidRDefault="00CF1DF1" w:rsidP="00A13A4A">
      <w:pPr>
        <w:pStyle w:val="BodyText"/>
        <w:tabs>
          <w:tab w:val="left" w:pos="720"/>
        </w:tabs>
        <w:ind w:left="851" w:hanging="709"/>
        <w:rPr>
          <w:sz w:val="24"/>
        </w:rPr>
      </w:pPr>
      <w:r>
        <w:rPr>
          <w:sz w:val="24"/>
        </w:rPr>
        <w:tab/>
      </w:r>
      <w:r w:rsidR="00A13A4A">
        <w:rPr>
          <w:sz w:val="24"/>
        </w:rPr>
        <w:t>- a</w:t>
      </w:r>
      <w:r>
        <w:rPr>
          <w:sz w:val="24"/>
        </w:rPr>
        <w:t xml:space="preserve">ny decisions taken in this way shall be homologated at the next </w:t>
      </w:r>
      <w:r w:rsidR="000F3604">
        <w:rPr>
          <w:sz w:val="24"/>
        </w:rPr>
        <w:t xml:space="preserve">quorate </w:t>
      </w:r>
      <w:r>
        <w:rPr>
          <w:sz w:val="24"/>
        </w:rPr>
        <w:t xml:space="preserve">meeting of the Board or Committee. </w:t>
      </w:r>
    </w:p>
    <w:p w14:paraId="6D4ED571" w14:textId="77777777" w:rsidR="00551A3D" w:rsidRDefault="00551A3D" w:rsidP="000C4051">
      <w:pPr>
        <w:pStyle w:val="BodyText"/>
        <w:tabs>
          <w:tab w:val="left" w:pos="720"/>
        </w:tabs>
        <w:ind w:left="709" w:hanging="709"/>
        <w:rPr>
          <w:sz w:val="24"/>
        </w:rPr>
      </w:pPr>
    </w:p>
    <w:p w14:paraId="6D4ED572" w14:textId="77777777" w:rsidR="0074317E" w:rsidRDefault="00CF1DF1" w:rsidP="000C4051">
      <w:pPr>
        <w:pStyle w:val="BodyText"/>
        <w:tabs>
          <w:tab w:val="left" w:pos="720"/>
        </w:tabs>
        <w:ind w:left="709" w:hanging="709"/>
        <w:rPr>
          <w:sz w:val="24"/>
        </w:rPr>
      </w:pPr>
      <w:r>
        <w:rPr>
          <w:sz w:val="24"/>
        </w:rPr>
        <w:t>5.5</w:t>
      </w:r>
      <w:r>
        <w:rPr>
          <w:sz w:val="24"/>
        </w:rPr>
        <w:tab/>
        <w:t>A quorate meeting shall be adjourned if, by virtue of members absenting themselves during proceedings, the number falls below the previously stipulated quorum. In such event unfinished business shall be placed on the agenda for the next scheduled me</w:t>
      </w:r>
      <w:r w:rsidR="00970A97">
        <w:rPr>
          <w:sz w:val="24"/>
        </w:rPr>
        <w:t>eting of the Board or Committee; or the remaining members present may determine that scheduled business is dealt with in accordance with 5.3 or 5.4 above.</w:t>
      </w:r>
      <w:r>
        <w:rPr>
          <w:sz w:val="24"/>
        </w:rPr>
        <w:t xml:space="preserve">  </w:t>
      </w:r>
      <w:r w:rsidR="0074317E">
        <w:rPr>
          <w:sz w:val="24"/>
        </w:rPr>
        <w:t xml:space="preserve"> </w:t>
      </w:r>
    </w:p>
    <w:p w14:paraId="6D4ED573" w14:textId="77777777" w:rsidR="00850E06" w:rsidRDefault="00850E06" w:rsidP="000C4051">
      <w:pPr>
        <w:jc w:val="both"/>
        <w:rPr>
          <w:rFonts w:ascii="Times New Roman" w:eastAsia="Times New Roman" w:hAnsi="Times New Roman" w:cs="Times New Roman"/>
          <w:b w:val="0"/>
          <w:sz w:val="24"/>
          <w:szCs w:val="24"/>
        </w:rPr>
      </w:pPr>
    </w:p>
    <w:p w14:paraId="6D4ED574" w14:textId="77777777" w:rsidR="00A02609" w:rsidRDefault="00850E06" w:rsidP="000C4051">
      <w:pPr>
        <w:jc w:val="both"/>
        <w:rPr>
          <w:rFonts w:ascii="Times New Roman" w:hAnsi="Times New Roman" w:cs="Times New Roman"/>
          <w:bCs/>
          <w:sz w:val="24"/>
          <w:szCs w:val="24"/>
        </w:rPr>
      </w:pPr>
      <w:r>
        <w:rPr>
          <w:rFonts w:ascii="Times New Roman" w:hAnsi="Times New Roman" w:cs="Times New Roman"/>
          <w:bCs/>
          <w:sz w:val="24"/>
          <w:szCs w:val="24"/>
        </w:rPr>
        <w:t>6</w:t>
      </w:r>
      <w:r w:rsidR="00A02609">
        <w:rPr>
          <w:rFonts w:ascii="Times New Roman" w:hAnsi="Times New Roman" w:cs="Times New Roman"/>
          <w:bCs/>
          <w:sz w:val="24"/>
          <w:szCs w:val="24"/>
        </w:rPr>
        <w:tab/>
        <w:t xml:space="preserve">Adjournment of Meeting </w:t>
      </w:r>
    </w:p>
    <w:p w14:paraId="6D4ED575" w14:textId="77777777" w:rsidR="00A02609" w:rsidRDefault="00A02609" w:rsidP="000C4051">
      <w:pPr>
        <w:jc w:val="both"/>
        <w:rPr>
          <w:rFonts w:ascii="Times New Roman" w:hAnsi="Times New Roman" w:cs="Times New Roman"/>
          <w:bCs/>
          <w:sz w:val="24"/>
          <w:szCs w:val="24"/>
        </w:rPr>
      </w:pPr>
    </w:p>
    <w:p w14:paraId="6D4ED576" w14:textId="77777777" w:rsidR="00A02609" w:rsidRDefault="00850E06" w:rsidP="00A02609">
      <w:pPr>
        <w:ind w:left="720" w:hanging="720"/>
        <w:jc w:val="both"/>
        <w:rPr>
          <w:rFonts w:ascii="Times New Roman" w:hAnsi="Times New Roman" w:cs="Times New Roman"/>
          <w:b w:val="0"/>
          <w:bCs/>
          <w:sz w:val="24"/>
          <w:szCs w:val="24"/>
        </w:rPr>
      </w:pPr>
      <w:r>
        <w:rPr>
          <w:rFonts w:ascii="Times New Roman" w:hAnsi="Times New Roman" w:cs="Times New Roman"/>
          <w:b w:val="0"/>
          <w:bCs/>
          <w:sz w:val="24"/>
          <w:szCs w:val="24"/>
        </w:rPr>
        <w:t>6</w:t>
      </w:r>
      <w:r w:rsidR="00A02609">
        <w:rPr>
          <w:rFonts w:ascii="Times New Roman" w:hAnsi="Times New Roman" w:cs="Times New Roman"/>
          <w:b w:val="0"/>
          <w:bCs/>
          <w:sz w:val="24"/>
          <w:szCs w:val="24"/>
        </w:rPr>
        <w:t>.1</w:t>
      </w:r>
      <w:r w:rsidR="00A02609">
        <w:rPr>
          <w:rFonts w:ascii="Times New Roman" w:hAnsi="Times New Roman" w:cs="Times New Roman"/>
          <w:b w:val="0"/>
          <w:bCs/>
          <w:sz w:val="24"/>
          <w:szCs w:val="24"/>
        </w:rPr>
        <w:tab/>
        <w:t xml:space="preserve">The Board of Management may adjourn any meeting to such a time as the Chair may then, or afterwards decide. </w:t>
      </w:r>
    </w:p>
    <w:p w14:paraId="6D4ED577" w14:textId="77777777" w:rsidR="00A02609" w:rsidRDefault="00A02609" w:rsidP="00A02609">
      <w:pPr>
        <w:ind w:left="720" w:hanging="720"/>
        <w:jc w:val="both"/>
        <w:rPr>
          <w:rFonts w:ascii="Times New Roman" w:hAnsi="Times New Roman" w:cs="Times New Roman"/>
          <w:b w:val="0"/>
          <w:bCs/>
          <w:sz w:val="24"/>
          <w:szCs w:val="24"/>
        </w:rPr>
      </w:pPr>
    </w:p>
    <w:p w14:paraId="6D4ED578" w14:textId="77777777" w:rsidR="00A02609" w:rsidRDefault="00850E06" w:rsidP="00A02609">
      <w:pPr>
        <w:ind w:left="720" w:hanging="720"/>
        <w:jc w:val="both"/>
        <w:rPr>
          <w:rFonts w:ascii="Times New Roman" w:hAnsi="Times New Roman" w:cs="Times New Roman"/>
          <w:bCs/>
          <w:sz w:val="24"/>
          <w:szCs w:val="24"/>
        </w:rPr>
      </w:pPr>
      <w:r>
        <w:rPr>
          <w:rFonts w:ascii="Times New Roman" w:hAnsi="Times New Roman" w:cs="Times New Roman"/>
          <w:b w:val="0"/>
          <w:bCs/>
          <w:sz w:val="24"/>
          <w:szCs w:val="24"/>
        </w:rPr>
        <w:lastRenderedPageBreak/>
        <w:t>6</w:t>
      </w:r>
      <w:r w:rsidR="00A02609">
        <w:rPr>
          <w:rFonts w:ascii="Times New Roman" w:hAnsi="Times New Roman" w:cs="Times New Roman"/>
          <w:b w:val="0"/>
          <w:bCs/>
          <w:sz w:val="24"/>
          <w:szCs w:val="24"/>
        </w:rPr>
        <w:t>.2</w:t>
      </w:r>
      <w:r w:rsidR="00A02609">
        <w:rPr>
          <w:rFonts w:ascii="Times New Roman" w:hAnsi="Times New Roman" w:cs="Times New Roman"/>
          <w:b w:val="0"/>
          <w:bCs/>
          <w:sz w:val="24"/>
          <w:szCs w:val="24"/>
        </w:rPr>
        <w:tab/>
        <w:t>When an adjourned meeting is resumed, proceedings will commence at the point which they</w:t>
      </w:r>
      <w:r w:rsidR="00CF1DF1">
        <w:rPr>
          <w:rFonts w:ascii="Times New Roman" w:hAnsi="Times New Roman" w:cs="Times New Roman"/>
          <w:b w:val="0"/>
          <w:bCs/>
          <w:sz w:val="24"/>
          <w:szCs w:val="24"/>
        </w:rPr>
        <w:t xml:space="preserve"> concluded</w:t>
      </w:r>
      <w:r w:rsidR="00551A3D">
        <w:rPr>
          <w:rFonts w:ascii="Times New Roman" w:hAnsi="Times New Roman" w:cs="Times New Roman"/>
          <w:b w:val="0"/>
          <w:bCs/>
          <w:sz w:val="24"/>
          <w:szCs w:val="24"/>
        </w:rPr>
        <w:t xml:space="preserve"> </w:t>
      </w:r>
      <w:r w:rsidR="00A02609">
        <w:rPr>
          <w:rFonts w:ascii="Times New Roman" w:hAnsi="Times New Roman" w:cs="Times New Roman"/>
          <w:b w:val="0"/>
          <w:bCs/>
          <w:sz w:val="24"/>
          <w:szCs w:val="24"/>
        </w:rPr>
        <w:t xml:space="preserve">at adjournment. </w:t>
      </w:r>
      <w:r w:rsidR="000C4051" w:rsidRPr="000C4051">
        <w:rPr>
          <w:rFonts w:ascii="Times New Roman" w:hAnsi="Times New Roman" w:cs="Times New Roman"/>
          <w:bCs/>
          <w:sz w:val="24"/>
          <w:szCs w:val="24"/>
        </w:rPr>
        <w:tab/>
      </w:r>
    </w:p>
    <w:p w14:paraId="6D4ED579" w14:textId="77777777" w:rsidR="00850E06" w:rsidRDefault="00850E06" w:rsidP="000C4051">
      <w:pPr>
        <w:jc w:val="both"/>
        <w:rPr>
          <w:rFonts w:ascii="Times New Roman" w:hAnsi="Times New Roman" w:cs="Times New Roman"/>
          <w:bCs/>
          <w:sz w:val="24"/>
          <w:szCs w:val="24"/>
        </w:rPr>
      </w:pPr>
    </w:p>
    <w:p w14:paraId="6D4ED57A" w14:textId="77777777" w:rsidR="000C4051" w:rsidRPr="000C4051" w:rsidRDefault="00850E06" w:rsidP="000C4051">
      <w:pPr>
        <w:jc w:val="both"/>
        <w:rPr>
          <w:rFonts w:ascii="Times New Roman" w:hAnsi="Times New Roman" w:cs="Times New Roman"/>
          <w:bCs/>
          <w:sz w:val="24"/>
          <w:szCs w:val="24"/>
        </w:rPr>
      </w:pPr>
      <w:r>
        <w:rPr>
          <w:rFonts w:ascii="Times New Roman" w:hAnsi="Times New Roman" w:cs="Times New Roman"/>
          <w:bCs/>
          <w:sz w:val="24"/>
          <w:szCs w:val="24"/>
        </w:rPr>
        <w:t>7</w:t>
      </w:r>
      <w:r w:rsidR="00A02609">
        <w:rPr>
          <w:rFonts w:ascii="Times New Roman" w:hAnsi="Times New Roman" w:cs="Times New Roman"/>
          <w:bCs/>
          <w:sz w:val="24"/>
          <w:szCs w:val="24"/>
        </w:rPr>
        <w:tab/>
      </w:r>
      <w:r w:rsidR="000C4051" w:rsidRPr="000C4051">
        <w:rPr>
          <w:rFonts w:ascii="Times New Roman" w:hAnsi="Times New Roman" w:cs="Times New Roman"/>
          <w:bCs/>
          <w:sz w:val="24"/>
          <w:szCs w:val="24"/>
        </w:rPr>
        <w:t>Business of Meetings</w:t>
      </w:r>
    </w:p>
    <w:p w14:paraId="6D4ED57B" w14:textId="77777777" w:rsidR="000C4051" w:rsidRPr="000C4051" w:rsidRDefault="000C4051" w:rsidP="000C4051">
      <w:pPr>
        <w:jc w:val="both"/>
        <w:rPr>
          <w:rFonts w:ascii="Times New Roman" w:hAnsi="Times New Roman" w:cs="Times New Roman"/>
          <w:b w:val="0"/>
          <w:bCs/>
          <w:sz w:val="24"/>
          <w:szCs w:val="24"/>
        </w:rPr>
      </w:pPr>
    </w:p>
    <w:p w14:paraId="6D4ED57C" w14:textId="77777777" w:rsidR="000C4051" w:rsidRDefault="00850E06" w:rsidP="000C4051">
      <w:pPr>
        <w:ind w:left="720" w:hanging="720"/>
        <w:jc w:val="both"/>
        <w:rPr>
          <w:rFonts w:ascii="Times New Roman" w:hAnsi="Times New Roman" w:cs="Times New Roman"/>
          <w:b w:val="0"/>
          <w:bCs/>
          <w:sz w:val="24"/>
          <w:szCs w:val="24"/>
        </w:rPr>
      </w:pPr>
      <w:r>
        <w:rPr>
          <w:rFonts w:ascii="Times New Roman" w:hAnsi="Times New Roman" w:cs="Times New Roman"/>
          <w:b w:val="0"/>
          <w:bCs/>
          <w:sz w:val="24"/>
          <w:szCs w:val="24"/>
        </w:rPr>
        <w:t>7</w:t>
      </w:r>
      <w:r w:rsidR="00FA69D5">
        <w:rPr>
          <w:rFonts w:ascii="Times New Roman" w:hAnsi="Times New Roman" w:cs="Times New Roman"/>
          <w:b w:val="0"/>
          <w:bCs/>
          <w:sz w:val="24"/>
          <w:szCs w:val="24"/>
        </w:rPr>
        <w:t>.</w:t>
      </w:r>
      <w:r w:rsidR="000C4051" w:rsidRPr="000C4051">
        <w:rPr>
          <w:rFonts w:ascii="Times New Roman" w:hAnsi="Times New Roman" w:cs="Times New Roman"/>
          <w:b w:val="0"/>
          <w:bCs/>
          <w:sz w:val="24"/>
          <w:szCs w:val="24"/>
        </w:rPr>
        <w:t>1</w:t>
      </w:r>
      <w:r w:rsidR="000C4051" w:rsidRPr="000C4051">
        <w:rPr>
          <w:rFonts w:ascii="Times New Roman" w:hAnsi="Times New Roman" w:cs="Times New Roman"/>
          <w:b w:val="0"/>
          <w:bCs/>
          <w:sz w:val="24"/>
          <w:szCs w:val="24"/>
        </w:rPr>
        <w:tab/>
        <w:t>At a meeting of the Board no business other than that specified in the notice shall</w:t>
      </w:r>
      <w:r w:rsidR="00A02609">
        <w:rPr>
          <w:rFonts w:ascii="Times New Roman" w:hAnsi="Times New Roman" w:cs="Times New Roman"/>
          <w:b w:val="0"/>
          <w:bCs/>
          <w:sz w:val="24"/>
          <w:szCs w:val="24"/>
        </w:rPr>
        <w:t xml:space="preserve"> normally</w:t>
      </w:r>
      <w:r w:rsidR="000C4051" w:rsidRPr="000C4051">
        <w:rPr>
          <w:rFonts w:ascii="Times New Roman" w:hAnsi="Times New Roman" w:cs="Times New Roman"/>
          <w:b w:val="0"/>
          <w:bCs/>
          <w:sz w:val="24"/>
          <w:szCs w:val="24"/>
        </w:rPr>
        <w:t xml:space="preserve"> be considered</w:t>
      </w:r>
      <w:r w:rsidR="00A02609">
        <w:rPr>
          <w:rFonts w:ascii="Times New Roman" w:hAnsi="Times New Roman" w:cs="Times New Roman"/>
          <w:b w:val="0"/>
          <w:bCs/>
          <w:sz w:val="24"/>
          <w:szCs w:val="24"/>
        </w:rPr>
        <w:t xml:space="preserve">. An item of business not appearing on the agenda for the meeting may be considered as “any other competent business” at the discretion of the Chair. </w:t>
      </w:r>
      <w:r w:rsidR="000C4051" w:rsidRPr="000C4051">
        <w:rPr>
          <w:rFonts w:ascii="Times New Roman" w:hAnsi="Times New Roman" w:cs="Times New Roman"/>
          <w:b w:val="0"/>
          <w:bCs/>
          <w:sz w:val="24"/>
          <w:szCs w:val="24"/>
        </w:rPr>
        <w:t xml:space="preserve"> </w:t>
      </w:r>
    </w:p>
    <w:p w14:paraId="6D4ED57D" w14:textId="77777777" w:rsidR="00A02609" w:rsidRDefault="00A02609" w:rsidP="000C4051">
      <w:pPr>
        <w:ind w:left="720" w:hanging="720"/>
        <w:jc w:val="both"/>
        <w:rPr>
          <w:rFonts w:ascii="Times New Roman" w:hAnsi="Times New Roman" w:cs="Times New Roman"/>
          <w:b w:val="0"/>
          <w:bCs/>
          <w:sz w:val="24"/>
          <w:szCs w:val="24"/>
        </w:rPr>
      </w:pPr>
    </w:p>
    <w:p w14:paraId="6D4ED57E" w14:textId="77777777" w:rsidR="00FA69D5" w:rsidRDefault="00850E06" w:rsidP="00E11ABF">
      <w:pPr>
        <w:ind w:left="720" w:hanging="720"/>
        <w:jc w:val="both"/>
        <w:rPr>
          <w:rFonts w:ascii="Times New Roman" w:hAnsi="Times New Roman" w:cs="Times New Roman"/>
          <w:b w:val="0"/>
          <w:bCs/>
          <w:sz w:val="24"/>
          <w:szCs w:val="24"/>
        </w:rPr>
      </w:pPr>
      <w:r>
        <w:rPr>
          <w:rFonts w:ascii="Times New Roman" w:hAnsi="Times New Roman" w:cs="Times New Roman"/>
          <w:b w:val="0"/>
          <w:bCs/>
          <w:sz w:val="24"/>
          <w:szCs w:val="24"/>
        </w:rPr>
        <w:t>7</w:t>
      </w:r>
      <w:r w:rsidR="00FA69D5">
        <w:rPr>
          <w:rFonts w:ascii="Times New Roman" w:hAnsi="Times New Roman" w:cs="Times New Roman"/>
          <w:b w:val="0"/>
          <w:bCs/>
          <w:sz w:val="24"/>
          <w:szCs w:val="24"/>
        </w:rPr>
        <w:t>.2</w:t>
      </w:r>
      <w:r w:rsidR="000C4051" w:rsidRPr="000C4051">
        <w:rPr>
          <w:rFonts w:ascii="Times New Roman" w:hAnsi="Times New Roman" w:cs="Times New Roman"/>
          <w:b w:val="0"/>
          <w:bCs/>
          <w:sz w:val="24"/>
          <w:szCs w:val="24"/>
        </w:rPr>
        <w:tab/>
        <w:t xml:space="preserve">The order of business </w:t>
      </w:r>
      <w:r w:rsidR="00A02609">
        <w:rPr>
          <w:rFonts w:ascii="Times New Roman" w:hAnsi="Times New Roman" w:cs="Times New Roman"/>
          <w:b w:val="0"/>
          <w:bCs/>
          <w:sz w:val="24"/>
          <w:szCs w:val="24"/>
        </w:rPr>
        <w:t xml:space="preserve">will be determined at the start of the meeting, but generally will follow the format contained in the agenda issued with the papers. </w:t>
      </w:r>
    </w:p>
    <w:p w14:paraId="6D4ED57F" w14:textId="77777777" w:rsidR="00585BF0" w:rsidRPr="00FA69D5" w:rsidRDefault="00585BF0" w:rsidP="005631FC">
      <w:pPr>
        <w:pStyle w:val="ListParagraph"/>
        <w:ind w:left="1276" w:hanging="567"/>
        <w:jc w:val="both"/>
        <w:rPr>
          <w:rFonts w:ascii="Times New Roman" w:hAnsi="Times New Roman" w:cs="Times New Roman"/>
          <w:b w:val="0"/>
          <w:bCs/>
          <w:sz w:val="24"/>
          <w:szCs w:val="24"/>
        </w:rPr>
      </w:pPr>
    </w:p>
    <w:p w14:paraId="6D4ED580" w14:textId="77777777" w:rsidR="00FA69D5" w:rsidRDefault="00850E06" w:rsidP="005631FC">
      <w:pPr>
        <w:ind w:left="709" w:hanging="709"/>
        <w:jc w:val="both"/>
        <w:rPr>
          <w:rFonts w:ascii="Times New Roman" w:hAnsi="Times New Roman" w:cs="Times New Roman"/>
          <w:b w:val="0"/>
          <w:bCs/>
          <w:sz w:val="24"/>
          <w:szCs w:val="24"/>
        </w:rPr>
      </w:pPr>
      <w:r>
        <w:rPr>
          <w:rFonts w:ascii="Times New Roman" w:hAnsi="Times New Roman" w:cs="Times New Roman"/>
          <w:b w:val="0"/>
          <w:bCs/>
          <w:sz w:val="24"/>
          <w:szCs w:val="24"/>
        </w:rPr>
        <w:t>7</w:t>
      </w:r>
      <w:r w:rsidR="005631FC">
        <w:rPr>
          <w:rFonts w:ascii="Times New Roman" w:hAnsi="Times New Roman" w:cs="Times New Roman"/>
          <w:b w:val="0"/>
          <w:bCs/>
          <w:sz w:val="24"/>
          <w:szCs w:val="24"/>
        </w:rPr>
        <w:t>.</w:t>
      </w:r>
      <w:r w:rsidR="00FA69D5" w:rsidRPr="00FA69D5">
        <w:rPr>
          <w:rFonts w:ascii="Times New Roman" w:hAnsi="Times New Roman" w:cs="Times New Roman"/>
          <w:b w:val="0"/>
          <w:bCs/>
          <w:sz w:val="24"/>
          <w:szCs w:val="24"/>
        </w:rPr>
        <w:t>3</w:t>
      </w:r>
      <w:r w:rsidR="00FA69D5" w:rsidRPr="00FA69D5">
        <w:rPr>
          <w:rFonts w:ascii="Times New Roman" w:hAnsi="Times New Roman" w:cs="Times New Roman"/>
          <w:b w:val="0"/>
          <w:bCs/>
          <w:sz w:val="24"/>
          <w:szCs w:val="24"/>
        </w:rPr>
        <w:tab/>
        <w:t>The Chair</w:t>
      </w:r>
      <w:r w:rsidR="005631FC">
        <w:rPr>
          <w:rFonts w:ascii="Times New Roman" w:hAnsi="Times New Roman" w:cs="Times New Roman"/>
          <w:b w:val="0"/>
          <w:bCs/>
          <w:sz w:val="24"/>
          <w:szCs w:val="24"/>
        </w:rPr>
        <w:t>, by agreement with the Board,</w:t>
      </w:r>
      <w:r w:rsidR="00FA69D5" w:rsidRPr="00FA69D5">
        <w:rPr>
          <w:rFonts w:ascii="Times New Roman" w:hAnsi="Times New Roman" w:cs="Times New Roman"/>
          <w:b w:val="0"/>
          <w:bCs/>
          <w:sz w:val="24"/>
          <w:szCs w:val="24"/>
        </w:rPr>
        <w:t xml:space="preserve"> may at any meeting vary the order of business </w:t>
      </w:r>
      <w:proofErr w:type="gramStart"/>
      <w:r w:rsidR="00FA69D5" w:rsidRPr="00FA69D5">
        <w:rPr>
          <w:rFonts w:ascii="Times New Roman" w:hAnsi="Times New Roman" w:cs="Times New Roman"/>
          <w:b w:val="0"/>
          <w:bCs/>
          <w:sz w:val="24"/>
          <w:szCs w:val="24"/>
        </w:rPr>
        <w:t>so as to</w:t>
      </w:r>
      <w:proofErr w:type="gramEnd"/>
      <w:r w:rsidR="00FA69D5" w:rsidRPr="00FA69D5">
        <w:rPr>
          <w:rFonts w:ascii="Times New Roman" w:hAnsi="Times New Roman" w:cs="Times New Roman"/>
          <w:b w:val="0"/>
          <w:bCs/>
          <w:sz w:val="24"/>
          <w:szCs w:val="24"/>
        </w:rPr>
        <w:t xml:space="preserve"> give precedence to business of special urgency.</w:t>
      </w:r>
    </w:p>
    <w:p w14:paraId="6D4ED581" w14:textId="77777777" w:rsidR="003025D3" w:rsidRPr="00FA69D5" w:rsidRDefault="003025D3" w:rsidP="005631FC">
      <w:pPr>
        <w:ind w:left="709" w:hanging="709"/>
        <w:jc w:val="both"/>
        <w:rPr>
          <w:rFonts w:ascii="Times New Roman" w:hAnsi="Times New Roman" w:cs="Times New Roman"/>
          <w:b w:val="0"/>
          <w:bCs/>
          <w:sz w:val="24"/>
          <w:szCs w:val="24"/>
        </w:rPr>
      </w:pPr>
    </w:p>
    <w:p w14:paraId="6D4ED582" w14:textId="77777777" w:rsidR="003025D3" w:rsidRDefault="003025D3" w:rsidP="003025D3">
      <w:pPr>
        <w:pStyle w:val="BodyText"/>
        <w:ind w:left="720" w:hanging="720"/>
        <w:rPr>
          <w:b/>
          <w:sz w:val="24"/>
        </w:rPr>
      </w:pPr>
      <w:r>
        <w:rPr>
          <w:b/>
          <w:sz w:val="24"/>
        </w:rPr>
        <w:t>8</w:t>
      </w:r>
      <w:r>
        <w:rPr>
          <w:b/>
          <w:sz w:val="24"/>
        </w:rPr>
        <w:tab/>
        <w:t>Approval of Minutes</w:t>
      </w:r>
    </w:p>
    <w:p w14:paraId="6D4ED583" w14:textId="77777777" w:rsidR="003025D3" w:rsidRDefault="003025D3" w:rsidP="003025D3">
      <w:pPr>
        <w:pStyle w:val="BodyText"/>
        <w:ind w:left="720" w:hanging="720"/>
        <w:rPr>
          <w:b/>
          <w:sz w:val="24"/>
        </w:rPr>
      </w:pPr>
    </w:p>
    <w:p w14:paraId="6D4ED584" w14:textId="77777777" w:rsidR="003025D3" w:rsidRDefault="00AD3371" w:rsidP="003025D3">
      <w:pPr>
        <w:pStyle w:val="BodyText"/>
        <w:ind w:left="720" w:hanging="720"/>
        <w:rPr>
          <w:sz w:val="24"/>
        </w:rPr>
      </w:pPr>
      <w:r>
        <w:rPr>
          <w:sz w:val="24"/>
        </w:rPr>
        <w:t>8</w:t>
      </w:r>
      <w:r w:rsidR="003025D3">
        <w:rPr>
          <w:sz w:val="24"/>
        </w:rPr>
        <w:t>.1</w:t>
      </w:r>
      <w:r w:rsidR="003025D3">
        <w:rPr>
          <w:sz w:val="24"/>
        </w:rPr>
        <w:tab/>
        <w:t xml:space="preserve">The </w:t>
      </w:r>
      <w:r w:rsidR="003025D3" w:rsidRPr="003025D3">
        <w:rPr>
          <w:sz w:val="24"/>
        </w:rPr>
        <w:t xml:space="preserve">Board </w:t>
      </w:r>
      <w:r w:rsidR="003025D3">
        <w:rPr>
          <w:sz w:val="24"/>
        </w:rPr>
        <w:t xml:space="preserve">of Management </w:t>
      </w:r>
      <w:r w:rsidR="00CF1DF1">
        <w:rPr>
          <w:sz w:val="24"/>
        </w:rPr>
        <w:t xml:space="preserve">and each of its Committees </w:t>
      </w:r>
      <w:r w:rsidR="003025D3">
        <w:rPr>
          <w:sz w:val="24"/>
        </w:rPr>
        <w:t xml:space="preserve">will ensure that proper minutes of its proceedings are kept; the minutes will contain all resolutions and proceedings and will be conclusive evidence of the matters to be decided. </w:t>
      </w:r>
    </w:p>
    <w:p w14:paraId="6D4ED585" w14:textId="77777777" w:rsidR="003025D3" w:rsidRDefault="003025D3" w:rsidP="003025D3">
      <w:pPr>
        <w:pStyle w:val="BodyText"/>
        <w:ind w:left="720" w:hanging="720"/>
        <w:rPr>
          <w:sz w:val="24"/>
        </w:rPr>
      </w:pPr>
    </w:p>
    <w:p w14:paraId="6D4ED586" w14:textId="77777777" w:rsidR="00AD3371" w:rsidRDefault="00AD3371" w:rsidP="003025D3">
      <w:pPr>
        <w:pStyle w:val="BodyText"/>
        <w:ind w:left="720" w:hanging="720"/>
        <w:rPr>
          <w:sz w:val="24"/>
        </w:rPr>
      </w:pPr>
      <w:r>
        <w:rPr>
          <w:sz w:val="24"/>
        </w:rPr>
        <w:t>8</w:t>
      </w:r>
      <w:r w:rsidR="003025D3">
        <w:rPr>
          <w:sz w:val="24"/>
        </w:rPr>
        <w:t>.2</w:t>
      </w:r>
      <w:r w:rsidR="003025D3">
        <w:rPr>
          <w:sz w:val="24"/>
        </w:rPr>
        <w:tab/>
        <w:t>At each Board</w:t>
      </w:r>
      <w:r w:rsidR="00CF1DF1">
        <w:rPr>
          <w:sz w:val="24"/>
        </w:rPr>
        <w:t xml:space="preserve"> and Committee</w:t>
      </w:r>
      <w:r w:rsidR="003025D3">
        <w:rPr>
          <w:sz w:val="24"/>
        </w:rPr>
        <w:t xml:space="preserve"> meeting the minutes of the previous meeting will be submitted for approval as a correct record of the meeting to which they relate. </w:t>
      </w:r>
    </w:p>
    <w:p w14:paraId="6D4ED587" w14:textId="77777777" w:rsidR="00AD3371" w:rsidRDefault="00AD3371" w:rsidP="003025D3">
      <w:pPr>
        <w:pStyle w:val="BodyText"/>
        <w:ind w:left="720" w:hanging="720"/>
        <w:rPr>
          <w:sz w:val="24"/>
        </w:rPr>
      </w:pPr>
    </w:p>
    <w:p w14:paraId="6D4ED588" w14:textId="77777777" w:rsidR="00AD3371" w:rsidRDefault="00AD3371" w:rsidP="003025D3">
      <w:pPr>
        <w:pStyle w:val="BodyText"/>
        <w:ind w:left="720" w:hanging="720"/>
        <w:rPr>
          <w:sz w:val="24"/>
        </w:rPr>
      </w:pPr>
      <w:r>
        <w:rPr>
          <w:sz w:val="24"/>
        </w:rPr>
        <w:t>8.3</w:t>
      </w:r>
      <w:r>
        <w:rPr>
          <w:sz w:val="24"/>
        </w:rPr>
        <w:tab/>
        <w:t xml:space="preserve">Copies of the approved minutes and any </w:t>
      </w:r>
      <w:r w:rsidR="00ED2753">
        <w:rPr>
          <w:sz w:val="24"/>
        </w:rPr>
        <w:t xml:space="preserve">supporting </w:t>
      </w:r>
      <w:r>
        <w:rPr>
          <w:sz w:val="24"/>
        </w:rPr>
        <w:t>reports or other statements considered will be available on the College</w:t>
      </w:r>
      <w:r w:rsidR="00551A3D">
        <w:rPr>
          <w:sz w:val="24"/>
        </w:rPr>
        <w:t xml:space="preserve"> </w:t>
      </w:r>
      <w:r>
        <w:rPr>
          <w:sz w:val="24"/>
        </w:rPr>
        <w:t>website</w:t>
      </w:r>
      <w:r w:rsidR="00CF1DF1">
        <w:rPr>
          <w:sz w:val="24"/>
        </w:rPr>
        <w:t xml:space="preserve"> as appropriate</w:t>
      </w:r>
      <w:r>
        <w:rPr>
          <w:sz w:val="24"/>
        </w:rPr>
        <w:t xml:space="preserve">.  </w:t>
      </w:r>
    </w:p>
    <w:p w14:paraId="6D4ED589" w14:textId="77777777" w:rsidR="00623519" w:rsidRPr="00551A3D" w:rsidRDefault="00623519" w:rsidP="00551A3D">
      <w:pPr>
        <w:pStyle w:val="BodyText"/>
        <w:rPr>
          <w:b/>
          <w:sz w:val="24"/>
        </w:rPr>
      </w:pPr>
    </w:p>
    <w:p w14:paraId="6D4ED58A" w14:textId="77777777" w:rsidR="00A876C9" w:rsidRDefault="003025D3" w:rsidP="00A876C9">
      <w:pPr>
        <w:pStyle w:val="BodyText"/>
        <w:ind w:left="720" w:hanging="720"/>
        <w:rPr>
          <w:b/>
          <w:bCs/>
          <w:sz w:val="24"/>
        </w:rPr>
      </w:pPr>
      <w:r>
        <w:rPr>
          <w:b/>
          <w:bCs/>
          <w:sz w:val="24"/>
        </w:rPr>
        <w:t>9</w:t>
      </w:r>
      <w:r w:rsidR="00A876C9">
        <w:rPr>
          <w:b/>
          <w:bCs/>
          <w:sz w:val="24"/>
        </w:rPr>
        <w:tab/>
        <w:t>Voting at Meetings</w:t>
      </w:r>
    </w:p>
    <w:p w14:paraId="6D4ED58B" w14:textId="77777777" w:rsidR="00A876C9" w:rsidRDefault="00A876C9" w:rsidP="00A876C9">
      <w:pPr>
        <w:pStyle w:val="BodyText"/>
        <w:ind w:hanging="720"/>
        <w:rPr>
          <w:sz w:val="24"/>
        </w:rPr>
      </w:pPr>
    </w:p>
    <w:p w14:paraId="6D4ED58C" w14:textId="77777777" w:rsidR="00A876C9" w:rsidRDefault="003025D3" w:rsidP="00A876C9">
      <w:pPr>
        <w:pStyle w:val="BodyText"/>
        <w:ind w:left="720" w:hanging="720"/>
        <w:rPr>
          <w:sz w:val="24"/>
        </w:rPr>
      </w:pPr>
      <w:r>
        <w:rPr>
          <w:sz w:val="24"/>
        </w:rPr>
        <w:t>9</w:t>
      </w:r>
      <w:r w:rsidR="00A876C9">
        <w:rPr>
          <w:sz w:val="24"/>
        </w:rPr>
        <w:t>.1</w:t>
      </w:r>
      <w:r w:rsidR="00A876C9">
        <w:rPr>
          <w:sz w:val="24"/>
        </w:rPr>
        <w:tab/>
        <w:t>Subject to a</w:t>
      </w:r>
      <w:r w:rsidR="00AD0F21">
        <w:rPr>
          <w:sz w:val="24"/>
        </w:rPr>
        <w:t>ny provision of the legislation</w:t>
      </w:r>
      <w:r w:rsidR="00A876C9">
        <w:rPr>
          <w:sz w:val="24"/>
        </w:rPr>
        <w:t xml:space="preserve"> or the Articles of Govern</w:t>
      </w:r>
      <w:r w:rsidR="00970A97">
        <w:rPr>
          <w:sz w:val="24"/>
        </w:rPr>
        <w:t>ance</w:t>
      </w:r>
      <w:r w:rsidR="00A13A4A">
        <w:rPr>
          <w:sz w:val="24"/>
        </w:rPr>
        <w:t xml:space="preserve"> or </w:t>
      </w:r>
      <w:r w:rsidR="00690EBA">
        <w:rPr>
          <w:sz w:val="24"/>
        </w:rPr>
        <w:t>Scheme of Delegation</w:t>
      </w:r>
      <w:r w:rsidR="00A876C9">
        <w:rPr>
          <w:sz w:val="24"/>
        </w:rPr>
        <w:t>, a motion passed by the majority shall be declared to be the decision of the meeting and shall bind the Board.</w:t>
      </w:r>
    </w:p>
    <w:p w14:paraId="6D4ED58D" w14:textId="77777777" w:rsidR="00A876C9" w:rsidRDefault="00A876C9" w:rsidP="00A876C9">
      <w:pPr>
        <w:pStyle w:val="BodyText"/>
        <w:rPr>
          <w:sz w:val="24"/>
        </w:rPr>
      </w:pPr>
    </w:p>
    <w:p w14:paraId="6D4ED58E" w14:textId="77777777" w:rsidR="00A876C9" w:rsidRDefault="003025D3" w:rsidP="00A876C9">
      <w:pPr>
        <w:pStyle w:val="BodyText"/>
        <w:ind w:left="720" w:hanging="720"/>
        <w:rPr>
          <w:sz w:val="24"/>
        </w:rPr>
      </w:pPr>
      <w:r>
        <w:rPr>
          <w:sz w:val="24"/>
        </w:rPr>
        <w:t>9</w:t>
      </w:r>
      <w:r w:rsidR="00A876C9">
        <w:rPr>
          <w:sz w:val="24"/>
        </w:rPr>
        <w:t>.2</w:t>
      </w:r>
      <w:r w:rsidR="00A876C9">
        <w:rPr>
          <w:sz w:val="24"/>
        </w:rPr>
        <w:tab/>
        <w:t xml:space="preserve">At the discretion of the Chair, a vote </w:t>
      </w:r>
      <w:r w:rsidR="008A5754">
        <w:rPr>
          <w:sz w:val="24"/>
        </w:rPr>
        <w:t xml:space="preserve">may be taken by </w:t>
      </w:r>
      <w:r w:rsidR="000F3604">
        <w:rPr>
          <w:sz w:val="24"/>
        </w:rPr>
        <w:t xml:space="preserve">a </w:t>
      </w:r>
      <w:r w:rsidR="008A5754">
        <w:rPr>
          <w:sz w:val="24"/>
        </w:rPr>
        <w:t>show of hand</w:t>
      </w:r>
      <w:r w:rsidR="000F3604">
        <w:rPr>
          <w:sz w:val="24"/>
        </w:rPr>
        <w:t>s.</w:t>
      </w:r>
      <w:r w:rsidR="00162ED8">
        <w:rPr>
          <w:sz w:val="24"/>
        </w:rPr>
        <w:t xml:space="preserve"> </w:t>
      </w:r>
      <w:r w:rsidR="000F3604">
        <w:rPr>
          <w:sz w:val="24"/>
        </w:rPr>
        <w:t xml:space="preserve">In the event of a tie the Chair shall have both a deliberative and a casting vote. </w:t>
      </w:r>
    </w:p>
    <w:p w14:paraId="6D4ED58F" w14:textId="77777777" w:rsidR="00A876C9" w:rsidRDefault="00A876C9" w:rsidP="00A876C9">
      <w:pPr>
        <w:pStyle w:val="BodyText"/>
        <w:rPr>
          <w:sz w:val="24"/>
        </w:rPr>
      </w:pPr>
      <w:r>
        <w:rPr>
          <w:sz w:val="24"/>
        </w:rPr>
        <w:t xml:space="preserve"> </w:t>
      </w:r>
    </w:p>
    <w:p w14:paraId="6D4ED590" w14:textId="77777777" w:rsidR="00A876C9" w:rsidRDefault="003025D3" w:rsidP="00A876C9">
      <w:pPr>
        <w:pStyle w:val="BodyText"/>
        <w:ind w:left="720" w:hanging="720"/>
        <w:rPr>
          <w:sz w:val="24"/>
        </w:rPr>
      </w:pPr>
      <w:r>
        <w:rPr>
          <w:sz w:val="24"/>
        </w:rPr>
        <w:t>9</w:t>
      </w:r>
      <w:r w:rsidR="00551A3D">
        <w:rPr>
          <w:sz w:val="24"/>
        </w:rPr>
        <w:t>.3</w:t>
      </w:r>
      <w:r w:rsidR="00551A3D">
        <w:rPr>
          <w:sz w:val="24"/>
        </w:rPr>
        <w:tab/>
        <w:t xml:space="preserve">A member </w:t>
      </w:r>
      <w:r w:rsidR="00A876C9">
        <w:rPr>
          <w:sz w:val="24"/>
        </w:rPr>
        <w:t xml:space="preserve">may </w:t>
      </w:r>
      <w:r w:rsidR="006F79EC">
        <w:rPr>
          <w:sz w:val="24"/>
        </w:rPr>
        <w:t>have his/her</w:t>
      </w:r>
      <w:r w:rsidR="000F3604">
        <w:rPr>
          <w:sz w:val="24"/>
        </w:rPr>
        <w:t xml:space="preserve"> dissent from a decision recorded in the minutes at the meeting. </w:t>
      </w:r>
    </w:p>
    <w:p w14:paraId="6D4ED591" w14:textId="77777777" w:rsidR="003025D3" w:rsidRDefault="003025D3" w:rsidP="00551A3D">
      <w:pPr>
        <w:pStyle w:val="BodyText"/>
        <w:rPr>
          <w:sz w:val="24"/>
        </w:rPr>
      </w:pPr>
    </w:p>
    <w:p w14:paraId="6D4ED592" w14:textId="77777777" w:rsidR="00536714" w:rsidRDefault="003025D3" w:rsidP="00A642F6">
      <w:pPr>
        <w:pStyle w:val="BodyText"/>
        <w:tabs>
          <w:tab w:val="clear" w:pos="1080"/>
          <w:tab w:val="left" w:pos="709"/>
        </w:tabs>
        <w:rPr>
          <w:b/>
          <w:sz w:val="24"/>
        </w:rPr>
      </w:pPr>
      <w:r>
        <w:rPr>
          <w:b/>
          <w:sz w:val="24"/>
        </w:rPr>
        <w:t>10</w:t>
      </w:r>
      <w:r w:rsidR="00A642F6">
        <w:rPr>
          <w:b/>
          <w:sz w:val="24"/>
        </w:rPr>
        <w:tab/>
        <w:t xml:space="preserve">Attendance of Officers </w:t>
      </w:r>
    </w:p>
    <w:p w14:paraId="6D4ED593" w14:textId="77777777" w:rsidR="00A642F6" w:rsidRDefault="00A642F6" w:rsidP="00A642F6">
      <w:pPr>
        <w:pStyle w:val="BodyText"/>
        <w:tabs>
          <w:tab w:val="clear" w:pos="1080"/>
          <w:tab w:val="left" w:pos="709"/>
        </w:tabs>
        <w:rPr>
          <w:b/>
          <w:sz w:val="24"/>
        </w:rPr>
      </w:pPr>
      <w:r>
        <w:rPr>
          <w:b/>
          <w:sz w:val="24"/>
        </w:rPr>
        <w:tab/>
      </w:r>
    </w:p>
    <w:p w14:paraId="6D4ED594" w14:textId="77777777" w:rsidR="00A642F6" w:rsidRPr="00A642F6" w:rsidRDefault="00A642F6" w:rsidP="00A642F6">
      <w:pPr>
        <w:pStyle w:val="BodyText"/>
        <w:tabs>
          <w:tab w:val="clear" w:pos="1080"/>
          <w:tab w:val="left" w:pos="709"/>
        </w:tabs>
        <w:ind w:left="709"/>
        <w:rPr>
          <w:sz w:val="24"/>
        </w:rPr>
      </w:pPr>
      <w:r>
        <w:rPr>
          <w:b/>
          <w:sz w:val="24"/>
        </w:rPr>
        <w:tab/>
      </w:r>
      <w:r>
        <w:rPr>
          <w:sz w:val="24"/>
        </w:rPr>
        <w:t>The Chair</w:t>
      </w:r>
      <w:r w:rsidR="00920A82">
        <w:rPr>
          <w:sz w:val="24"/>
        </w:rPr>
        <w:t xml:space="preserve">, in consultation with </w:t>
      </w:r>
      <w:r>
        <w:rPr>
          <w:sz w:val="24"/>
        </w:rPr>
        <w:t>the Principal and Chief Executive</w:t>
      </w:r>
      <w:r w:rsidR="00920A82">
        <w:rPr>
          <w:sz w:val="24"/>
        </w:rPr>
        <w:t xml:space="preserve"> or Vice Principal as appropriate,</w:t>
      </w:r>
      <w:r>
        <w:rPr>
          <w:sz w:val="24"/>
        </w:rPr>
        <w:t xml:space="preserve"> may invite members of the Senior Management Team or other individuals to the meeting of the Board, or any of its Committees, to provide specialist or other information to assist the deliberations of the members.  </w:t>
      </w:r>
    </w:p>
    <w:p w14:paraId="6D4ED597" w14:textId="694D2C3D" w:rsidR="00162ED8" w:rsidRDefault="00162ED8" w:rsidP="00536714">
      <w:pPr>
        <w:pStyle w:val="BodyText"/>
        <w:tabs>
          <w:tab w:val="left" w:pos="720"/>
        </w:tabs>
        <w:rPr>
          <w:b/>
          <w:bCs/>
          <w:sz w:val="24"/>
        </w:rPr>
      </w:pPr>
    </w:p>
    <w:p w14:paraId="50A70A55" w14:textId="3344477B" w:rsidR="000E189E" w:rsidRDefault="000E189E" w:rsidP="00536714">
      <w:pPr>
        <w:pStyle w:val="BodyText"/>
        <w:tabs>
          <w:tab w:val="left" w:pos="720"/>
        </w:tabs>
        <w:rPr>
          <w:b/>
          <w:bCs/>
          <w:sz w:val="24"/>
        </w:rPr>
      </w:pPr>
    </w:p>
    <w:p w14:paraId="5D770309" w14:textId="39BC69CE" w:rsidR="000E189E" w:rsidRDefault="000E189E" w:rsidP="00536714">
      <w:pPr>
        <w:pStyle w:val="BodyText"/>
        <w:tabs>
          <w:tab w:val="left" w:pos="720"/>
        </w:tabs>
        <w:rPr>
          <w:b/>
          <w:bCs/>
          <w:sz w:val="24"/>
        </w:rPr>
      </w:pPr>
    </w:p>
    <w:p w14:paraId="0C33CF24" w14:textId="77777777" w:rsidR="000E189E" w:rsidRDefault="000E189E" w:rsidP="00536714">
      <w:pPr>
        <w:pStyle w:val="BodyText"/>
        <w:tabs>
          <w:tab w:val="left" w:pos="720"/>
        </w:tabs>
        <w:rPr>
          <w:b/>
          <w:bCs/>
          <w:sz w:val="24"/>
        </w:rPr>
      </w:pPr>
    </w:p>
    <w:p w14:paraId="6D4ED598" w14:textId="77777777" w:rsidR="00536714" w:rsidRDefault="003025D3" w:rsidP="00536714">
      <w:pPr>
        <w:pStyle w:val="BodyText"/>
        <w:tabs>
          <w:tab w:val="left" w:pos="720"/>
        </w:tabs>
        <w:rPr>
          <w:b/>
          <w:bCs/>
          <w:sz w:val="24"/>
        </w:rPr>
      </w:pPr>
      <w:r>
        <w:rPr>
          <w:b/>
          <w:bCs/>
          <w:sz w:val="24"/>
        </w:rPr>
        <w:lastRenderedPageBreak/>
        <w:t>11</w:t>
      </w:r>
      <w:r w:rsidR="00E11ABF">
        <w:rPr>
          <w:b/>
          <w:bCs/>
          <w:sz w:val="24"/>
        </w:rPr>
        <w:tab/>
      </w:r>
      <w:r w:rsidR="00536714">
        <w:rPr>
          <w:b/>
          <w:bCs/>
          <w:sz w:val="24"/>
        </w:rPr>
        <w:t>Conflict of Interest</w:t>
      </w:r>
    </w:p>
    <w:p w14:paraId="6D4ED599" w14:textId="77777777" w:rsidR="00536714" w:rsidRPr="00C1528B" w:rsidRDefault="00536714" w:rsidP="00536714">
      <w:pPr>
        <w:pStyle w:val="BodyText"/>
        <w:rPr>
          <w:bCs/>
          <w:sz w:val="24"/>
        </w:rPr>
      </w:pPr>
    </w:p>
    <w:p w14:paraId="6D4ED59A" w14:textId="77777777" w:rsidR="00536714" w:rsidRDefault="003025D3" w:rsidP="00536714">
      <w:pPr>
        <w:pStyle w:val="BodyText"/>
        <w:ind w:left="720" w:hanging="720"/>
        <w:rPr>
          <w:sz w:val="24"/>
        </w:rPr>
      </w:pPr>
      <w:r w:rsidRPr="00690EBA">
        <w:rPr>
          <w:sz w:val="24"/>
        </w:rPr>
        <w:t>11</w:t>
      </w:r>
      <w:r w:rsidR="00536714" w:rsidRPr="00690EBA">
        <w:rPr>
          <w:sz w:val="24"/>
        </w:rPr>
        <w:t>.1</w:t>
      </w:r>
      <w:r w:rsidR="00536714" w:rsidRPr="00C1528B">
        <w:rPr>
          <w:bCs/>
          <w:sz w:val="24"/>
        </w:rPr>
        <w:tab/>
      </w:r>
      <w:r w:rsidR="00690EBA" w:rsidRPr="00C1528B">
        <w:rPr>
          <w:bCs/>
          <w:sz w:val="24"/>
        </w:rPr>
        <w:t xml:space="preserve">The principles set out in </w:t>
      </w:r>
      <w:r w:rsidR="001267D9">
        <w:rPr>
          <w:bCs/>
          <w:sz w:val="24"/>
        </w:rPr>
        <w:t xml:space="preserve">Section 5 of </w:t>
      </w:r>
      <w:r w:rsidR="00690EBA" w:rsidRPr="00C1528B">
        <w:rPr>
          <w:bCs/>
          <w:sz w:val="24"/>
        </w:rPr>
        <w:t>the College’s Code of Conduct</w:t>
      </w:r>
      <w:r w:rsidR="00690EBA">
        <w:rPr>
          <w:bCs/>
          <w:sz w:val="24"/>
        </w:rPr>
        <w:t xml:space="preserve"> shall apply in relation to conflicts of interest. </w:t>
      </w:r>
      <w:r w:rsidR="00690EBA">
        <w:rPr>
          <w:b/>
          <w:bCs/>
          <w:sz w:val="24"/>
        </w:rPr>
        <w:t xml:space="preserve"> </w:t>
      </w:r>
      <w:r w:rsidR="00D42F9E">
        <w:rPr>
          <w:sz w:val="24"/>
        </w:rPr>
        <w:t>W</w:t>
      </w:r>
      <w:r w:rsidR="00536714">
        <w:rPr>
          <w:sz w:val="24"/>
        </w:rPr>
        <w:t>here, whether before or during any meeting of the Board</w:t>
      </w:r>
      <w:r w:rsidR="00D42F9E">
        <w:rPr>
          <w:sz w:val="24"/>
        </w:rPr>
        <w:t xml:space="preserve"> or any Board </w:t>
      </w:r>
      <w:r w:rsidR="001267D9">
        <w:rPr>
          <w:sz w:val="24"/>
        </w:rPr>
        <w:t>C</w:t>
      </w:r>
      <w:r w:rsidR="00D42F9E">
        <w:rPr>
          <w:sz w:val="24"/>
        </w:rPr>
        <w:t>ommittee</w:t>
      </w:r>
      <w:r w:rsidR="00536714">
        <w:rPr>
          <w:sz w:val="24"/>
        </w:rPr>
        <w:t xml:space="preserve">, any member of the Board </w:t>
      </w:r>
      <w:r w:rsidR="00D42F9E">
        <w:rPr>
          <w:sz w:val="24"/>
        </w:rPr>
        <w:t xml:space="preserve">or any </w:t>
      </w:r>
      <w:r w:rsidR="001267D9">
        <w:rPr>
          <w:sz w:val="24"/>
        </w:rPr>
        <w:t>C</w:t>
      </w:r>
      <w:r w:rsidR="00D42F9E">
        <w:rPr>
          <w:sz w:val="24"/>
        </w:rPr>
        <w:t xml:space="preserve">ommittee </w:t>
      </w:r>
      <w:r w:rsidR="00536714">
        <w:rPr>
          <w:sz w:val="24"/>
        </w:rPr>
        <w:t>becomes aware that he or she or any perso</w:t>
      </w:r>
      <w:r w:rsidR="00D42F9E">
        <w:rPr>
          <w:sz w:val="24"/>
        </w:rPr>
        <w:t>n connected with him or her</w:t>
      </w:r>
      <w:r w:rsidR="00536714">
        <w:rPr>
          <w:sz w:val="24"/>
        </w:rPr>
        <w:t xml:space="preserve"> has an interest in or relating to any matter to be or being considered by the Board </w:t>
      </w:r>
      <w:r w:rsidR="00D42F9E">
        <w:rPr>
          <w:sz w:val="24"/>
        </w:rPr>
        <w:t xml:space="preserve">or a  </w:t>
      </w:r>
      <w:r w:rsidR="001267D9">
        <w:rPr>
          <w:sz w:val="24"/>
        </w:rPr>
        <w:t>C</w:t>
      </w:r>
      <w:r w:rsidR="00D42F9E">
        <w:rPr>
          <w:sz w:val="24"/>
        </w:rPr>
        <w:t xml:space="preserve">ommittee </w:t>
      </w:r>
      <w:r w:rsidR="00536714">
        <w:rPr>
          <w:sz w:val="24"/>
        </w:rPr>
        <w:t>he or she shall declare such interest and</w:t>
      </w:r>
      <w:r w:rsidR="00D42F9E">
        <w:rPr>
          <w:sz w:val="24"/>
        </w:rPr>
        <w:t>, unless</w:t>
      </w:r>
      <w:r w:rsidR="00536714">
        <w:rPr>
          <w:sz w:val="24"/>
        </w:rPr>
        <w:t xml:space="preserve"> the Chair</w:t>
      </w:r>
      <w:r w:rsidR="00D42F9E">
        <w:rPr>
          <w:sz w:val="24"/>
        </w:rPr>
        <w:t xml:space="preserve"> of the Board or the </w:t>
      </w:r>
      <w:r w:rsidR="001267D9">
        <w:rPr>
          <w:sz w:val="24"/>
        </w:rPr>
        <w:t>C</w:t>
      </w:r>
      <w:r w:rsidR="00D42F9E">
        <w:rPr>
          <w:sz w:val="24"/>
        </w:rPr>
        <w:t xml:space="preserve">ommittee declares otherwise, </w:t>
      </w:r>
      <w:r w:rsidR="00536714">
        <w:rPr>
          <w:sz w:val="24"/>
        </w:rPr>
        <w:t>withdraw from the meeting during such consideration and shall not vote on any question relating to the matter.</w:t>
      </w:r>
    </w:p>
    <w:p w14:paraId="6D4ED59B" w14:textId="77777777" w:rsidR="00536714" w:rsidRDefault="00536714" w:rsidP="00536714">
      <w:pPr>
        <w:pStyle w:val="BodyText"/>
        <w:rPr>
          <w:sz w:val="24"/>
        </w:rPr>
      </w:pPr>
    </w:p>
    <w:p w14:paraId="6D4ED59C" w14:textId="77777777" w:rsidR="00536714" w:rsidRDefault="003025D3" w:rsidP="00536714">
      <w:pPr>
        <w:pStyle w:val="BodyText"/>
        <w:ind w:left="720" w:hanging="720"/>
        <w:rPr>
          <w:sz w:val="24"/>
        </w:rPr>
      </w:pPr>
      <w:r>
        <w:rPr>
          <w:sz w:val="24"/>
        </w:rPr>
        <w:t>11</w:t>
      </w:r>
      <w:r w:rsidR="00D42F9E">
        <w:rPr>
          <w:sz w:val="24"/>
        </w:rPr>
        <w:t>.</w:t>
      </w:r>
      <w:r w:rsidR="001267D9">
        <w:rPr>
          <w:sz w:val="24"/>
        </w:rPr>
        <w:t>2</w:t>
      </w:r>
      <w:r w:rsidR="00536714">
        <w:rPr>
          <w:b/>
          <w:bCs/>
          <w:sz w:val="24"/>
        </w:rPr>
        <w:tab/>
      </w:r>
      <w:r w:rsidR="00536714">
        <w:rPr>
          <w:sz w:val="24"/>
        </w:rPr>
        <w:t xml:space="preserve">Board </w:t>
      </w:r>
      <w:r w:rsidR="001267D9">
        <w:rPr>
          <w:sz w:val="24"/>
        </w:rPr>
        <w:t xml:space="preserve">and Committee </w:t>
      </w:r>
      <w:r w:rsidR="00536714">
        <w:rPr>
          <w:sz w:val="24"/>
        </w:rPr>
        <w:t xml:space="preserve">members are themselves responsible for declaring that they have an interest in any matter under consideration </w:t>
      </w:r>
      <w:proofErr w:type="gramStart"/>
      <w:r w:rsidR="00536714">
        <w:rPr>
          <w:sz w:val="24"/>
        </w:rPr>
        <w:t>whether or not</w:t>
      </w:r>
      <w:proofErr w:type="gramEnd"/>
      <w:r w:rsidR="00536714">
        <w:rPr>
          <w:sz w:val="24"/>
        </w:rPr>
        <w:t xml:space="preserve"> such interest has been declared in the register of interests maintained by the Secretary.</w:t>
      </w:r>
    </w:p>
    <w:p w14:paraId="6D4ED59D" w14:textId="77777777" w:rsidR="003636FC" w:rsidRPr="006A7DAE" w:rsidRDefault="003636FC" w:rsidP="006A7DAE">
      <w:pPr>
        <w:tabs>
          <w:tab w:val="left" w:pos="1080"/>
        </w:tabs>
        <w:overflowPunct w:val="0"/>
        <w:autoSpaceDE w:val="0"/>
        <w:autoSpaceDN w:val="0"/>
        <w:adjustRightInd w:val="0"/>
        <w:jc w:val="both"/>
        <w:rPr>
          <w:szCs w:val="20"/>
          <w:highlight w:val="yellow"/>
        </w:rPr>
      </w:pPr>
    </w:p>
    <w:p w14:paraId="6D4ED59E" w14:textId="77777777" w:rsidR="003636FC" w:rsidRPr="009D47B2" w:rsidRDefault="003025D3" w:rsidP="00C1528B">
      <w:pPr>
        <w:pStyle w:val="BodyText"/>
        <w:tabs>
          <w:tab w:val="clear" w:pos="1080"/>
          <w:tab w:val="left" w:pos="709"/>
        </w:tabs>
        <w:rPr>
          <w:sz w:val="24"/>
        </w:rPr>
      </w:pPr>
      <w:r w:rsidRPr="00C1528B">
        <w:rPr>
          <w:b/>
          <w:sz w:val="24"/>
        </w:rPr>
        <w:t>12</w:t>
      </w:r>
      <w:r w:rsidR="003636FC" w:rsidRPr="00C1528B">
        <w:rPr>
          <w:b/>
          <w:sz w:val="24"/>
        </w:rPr>
        <w:t>.</w:t>
      </w:r>
      <w:r w:rsidR="003636FC" w:rsidRPr="00C1528B">
        <w:rPr>
          <w:b/>
          <w:sz w:val="24"/>
        </w:rPr>
        <w:tab/>
        <w:t xml:space="preserve">Confidentiality of Information </w:t>
      </w:r>
    </w:p>
    <w:p w14:paraId="6D4ED59F" w14:textId="77777777" w:rsidR="003636FC" w:rsidRPr="003636FC" w:rsidRDefault="003636FC" w:rsidP="003636FC">
      <w:pPr>
        <w:pStyle w:val="ListParagraph"/>
        <w:tabs>
          <w:tab w:val="left" w:pos="0"/>
        </w:tabs>
        <w:overflowPunct w:val="0"/>
        <w:autoSpaceDE w:val="0"/>
        <w:autoSpaceDN w:val="0"/>
        <w:adjustRightInd w:val="0"/>
        <w:ind w:left="0"/>
        <w:jc w:val="both"/>
        <w:rPr>
          <w:rFonts w:ascii="Times New Roman" w:hAnsi="Times New Roman" w:cs="Times New Roman"/>
          <w:b w:val="0"/>
          <w:sz w:val="24"/>
          <w:szCs w:val="24"/>
        </w:rPr>
      </w:pPr>
    </w:p>
    <w:p w14:paraId="6D4ED5A0" w14:textId="009E6A65" w:rsidR="003C0C46" w:rsidRPr="003A7897" w:rsidRDefault="00352E7E" w:rsidP="00352E7E">
      <w:pPr>
        <w:pStyle w:val="ListParagraph"/>
        <w:overflowPunct w:val="0"/>
        <w:autoSpaceDE w:val="0"/>
        <w:autoSpaceDN w:val="0"/>
        <w:adjustRightInd w:val="0"/>
        <w:ind w:hanging="720"/>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Pr>
          <w:rFonts w:ascii="Times New Roman" w:hAnsi="Times New Roman" w:cs="Times New Roman"/>
          <w:b w:val="0"/>
          <w:sz w:val="24"/>
          <w:szCs w:val="24"/>
        </w:rPr>
        <w:tab/>
      </w:r>
      <w:r w:rsidR="003636FC" w:rsidRPr="003636FC">
        <w:rPr>
          <w:rFonts w:ascii="Times New Roman" w:hAnsi="Times New Roman" w:cs="Times New Roman"/>
          <w:b w:val="0"/>
          <w:sz w:val="24"/>
          <w:szCs w:val="24"/>
        </w:rPr>
        <w:t xml:space="preserve">Any information obtained by any person as a member of the Board or a member of a Board </w:t>
      </w:r>
      <w:r w:rsidR="00011BF3">
        <w:rPr>
          <w:rFonts w:ascii="Times New Roman" w:hAnsi="Times New Roman" w:cs="Times New Roman"/>
          <w:b w:val="0"/>
          <w:sz w:val="24"/>
          <w:szCs w:val="24"/>
        </w:rPr>
        <w:t>C</w:t>
      </w:r>
      <w:r w:rsidR="003636FC" w:rsidRPr="003636FC">
        <w:rPr>
          <w:rFonts w:ascii="Times New Roman" w:hAnsi="Times New Roman" w:cs="Times New Roman"/>
          <w:b w:val="0"/>
          <w:sz w:val="24"/>
          <w:szCs w:val="24"/>
        </w:rPr>
        <w:t xml:space="preserve">ommittee, other than information which the Board or the </w:t>
      </w:r>
      <w:r w:rsidR="00011BF3">
        <w:rPr>
          <w:rFonts w:ascii="Times New Roman" w:hAnsi="Times New Roman" w:cs="Times New Roman"/>
          <w:b w:val="0"/>
          <w:sz w:val="24"/>
          <w:szCs w:val="24"/>
        </w:rPr>
        <w:t>C</w:t>
      </w:r>
      <w:r w:rsidR="003636FC" w:rsidRPr="003636FC">
        <w:rPr>
          <w:rFonts w:ascii="Times New Roman" w:hAnsi="Times New Roman" w:cs="Times New Roman"/>
          <w:b w:val="0"/>
          <w:sz w:val="24"/>
          <w:szCs w:val="24"/>
        </w:rPr>
        <w:t xml:space="preserve">ommittee has agreed should be made public, shall be treated as confidential to the Board or </w:t>
      </w:r>
      <w:r w:rsidR="00011BF3">
        <w:rPr>
          <w:rFonts w:ascii="Times New Roman" w:hAnsi="Times New Roman" w:cs="Times New Roman"/>
          <w:b w:val="0"/>
          <w:sz w:val="24"/>
          <w:szCs w:val="24"/>
        </w:rPr>
        <w:t>C</w:t>
      </w:r>
      <w:r w:rsidR="003636FC" w:rsidRPr="003636FC">
        <w:rPr>
          <w:rFonts w:ascii="Times New Roman" w:hAnsi="Times New Roman" w:cs="Times New Roman"/>
          <w:b w:val="0"/>
          <w:sz w:val="24"/>
          <w:szCs w:val="24"/>
        </w:rPr>
        <w:t xml:space="preserve">ommittee. This provision also applies to any other person, including College staff, attending Board or </w:t>
      </w:r>
      <w:r w:rsidR="00011BF3">
        <w:rPr>
          <w:rFonts w:ascii="Times New Roman" w:hAnsi="Times New Roman" w:cs="Times New Roman"/>
          <w:b w:val="0"/>
          <w:sz w:val="24"/>
          <w:szCs w:val="24"/>
        </w:rPr>
        <w:t>C</w:t>
      </w:r>
      <w:r w:rsidR="003636FC" w:rsidRPr="003636FC">
        <w:rPr>
          <w:rFonts w:ascii="Times New Roman" w:hAnsi="Times New Roman" w:cs="Times New Roman"/>
          <w:b w:val="0"/>
          <w:sz w:val="24"/>
          <w:szCs w:val="24"/>
        </w:rPr>
        <w:t xml:space="preserve">ommittee </w:t>
      </w:r>
      <w:proofErr w:type="gramStart"/>
      <w:r w:rsidR="003636FC" w:rsidRPr="003636FC">
        <w:rPr>
          <w:rFonts w:ascii="Times New Roman" w:hAnsi="Times New Roman" w:cs="Times New Roman"/>
          <w:b w:val="0"/>
          <w:sz w:val="24"/>
          <w:szCs w:val="24"/>
        </w:rPr>
        <w:t>meetings</w:t>
      </w:r>
      <w:proofErr w:type="gramEnd"/>
      <w:r w:rsidR="003636FC" w:rsidRPr="003636FC">
        <w:rPr>
          <w:rFonts w:ascii="Times New Roman" w:hAnsi="Times New Roman" w:cs="Times New Roman"/>
          <w:b w:val="0"/>
          <w:sz w:val="24"/>
          <w:szCs w:val="24"/>
        </w:rPr>
        <w:t xml:space="preserve"> or dealing with matters delegated to them by the Board</w:t>
      </w:r>
      <w:r w:rsidR="00011BF3">
        <w:rPr>
          <w:rFonts w:ascii="Times New Roman" w:hAnsi="Times New Roman" w:cs="Times New Roman"/>
          <w:b w:val="0"/>
          <w:sz w:val="24"/>
          <w:szCs w:val="24"/>
        </w:rPr>
        <w:t xml:space="preserve"> or Committee</w:t>
      </w:r>
      <w:r w:rsidR="003636FC" w:rsidRPr="003636FC">
        <w:rPr>
          <w:rFonts w:ascii="Times New Roman" w:hAnsi="Times New Roman" w:cs="Times New Roman"/>
          <w:b w:val="0"/>
          <w:sz w:val="24"/>
          <w:szCs w:val="24"/>
        </w:rPr>
        <w:t xml:space="preserve">.  </w:t>
      </w:r>
    </w:p>
    <w:p w14:paraId="6D4ED5A1" w14:textId="77777777" w:rsidR="003A7897" w:rsidRDefault="003A7897" w:rsidP="003C0C46">
      <w:pPr>
        <w:pStyle w:val="BodyText"/>
        <w:tabs>
          <w:tab w:val="left" w:pos="720"/>
        </w:tabs>
        <w:rPr>
          <w:b/>
          <w:bCs/>
          <w:sz w:val="24"/>
        </w:rPr>
      </w:pPr>
    </w:p>
    <w:p w14:paraId="6D4ED5A2" w14:textId="77777777" w:rsidR="003C0C46" w:rsidRDefault="003025D3" w:rsidP="003C0C46">
      <w:pPr>
        <w:pStyle w:val="BodyText"/>
        <w:tabs>
          <w:tab w:val="left" w:pos="720"/>
        </w:tabs>
        <w:rPr>
          <w:b/>
          <w:bCs/>
          <w:sz w:val="24"/>
        </w:rPr>
      </w:pPr>
      <w:r>
        <w:rPr>
          <w:b/>
          <w:bCs/>
          <w:sz w:val="24"/>
        </w:rPr>
        <w:t>13</w:t>
      </w:r>
      <w:r w:rsidR="003C0C46">
        <w:rPr>
          <w:b/>
          <w:bCs/>
          <w:sz w:val="24"/>
        </w:rPr>
        <w:tab/>
        <w:t>Meetings of Committees and Sub-Committees of the Board</w:t>
      </w:r>
    </w:p>
    <w:p w14:paraId="6D4ED5A3" w14:textId="77777777" w:rsidR="003C0C46" w:rsidRDefault="003C0C46" w:rsidP="003C0C46">
      <w:pPr>
        <w:pStyle w:val="BodyText"/>
        <w:rPr>
          <w:b/>
          <w:bCs/>
          <w:sz w:val="24"/>
        </w:rPr>
      </w:pPr>
    </w:p>
    <w:p w14:paraId="6D4ED5A4" w14:textId="4D20957E" w:rsidR="00A642F6" w:rsidRDefault="003025D3" w:rsidP="00CB1FEB">
      <w:pPr>
        <w:pStyle w:val="BodyText"/>
        <w:ind w:left="720" w:hanging="720"/>
        <w:rPr>
          <w:sz w:val="24"/>
        </w:rPr>
      </w:pPr>
      <w:r>
        <w:rPr>
          <w:sz w:val="24"/>
        </w:rPr>
        <w:t>13</w:t>
      </w:r>
      <w:r w:rsidR="003C0C46">
        <w:rPr>
          <w:sz w:val="24"/>
        </w:rPr>
        <w:t>.1</w:t>
      </w:r>
      <w:r w:rsidR="003C0C46">
        <w:rPr>
          <w:sz w:val="24"/>
        </w:rPr>
        <w:tab/>
        <w:t>A Committee or Sub-Committee shall hold such meetings as the Board may from time to time prescribe but the Secretary shall call additional meetings of a Committee or Sub-Committee at any time on being required to do so either by</w:t>
      </w:r>
      <w:r w:rsidR="00886ABB">
        <w:rPr>
          <w:sz w:val="24"/>
        </w:rPr>
        <w:t>:</w:t>
      </w:r>
      <w:r w:rsidR="003C0C46">
        <w:rPr>
          <w:sz w:val="24"/>
        </w:rPr>
        <w:t xml:space="preserve"> </w:t>
      </w:r>
    </w:p>
    <w:p w14:paraId="6D4ED5A5" w14:textId="77777777" w:rsidR="00D971F0" w:rsidRDefault="00D971F0" w:rsidP="00D971F0">
      <w:pPr>
        <w:pStyle w:val="BodyText"/>
        <w:ind w:left="709" w:hanging="709"/>
        <w:rPr>
          <w:sz w:val="24"/>
        </w:rPr>
      </w:pPr>
    </w:p>
    <w:p w14:paraId="6D4ED5A6" w14:textId="77777777" w:rsidR="00A642F6" w:rsidRDefault="003C0C46" w:rsidP="00BC1B22">
      <w:pPr>
        <w:pStyle w:val="BodyText"/>
        <w:numPr>
          <w:ilvl w:val="0"/>
          <w:numId w:val="9"/>
        </w:numPr>
        <w:tabs>
          <w:tab w:val="clear" w:pos="1080"/>
          <w:tab w:val="left" w:pos="709"/>
        </w:tabs>
        <w:ind w:left="1276" w:hanging="571"/>
        <w:rPr>
          <w:sz w:val="24"/>
        </w:rPr>
      </w:pPr>
      <w:r>
        <w:rPr>
          <w:sz w:val="24"/>
        </w:rPr>
        <w:t>the Committee or Sub-Committee concerned</w:t>
      </w:r>
      <w:r w:rsidR="001C0F9F">
        <w:rPr>
          <w:sz w:val="24"/>
        </w:rPr>
        <w:t>,</w:t>
      </w:r>
      <w:r>
        <w:rPr>
          <w:sz w:val="24"/>
        </w:rPr>
        <w:t xml:space="preserve"> </w:t>
      </w:r>
    </w:p>
    <w:p w14:paraId="6D4ED5A7" w14:textId="77777777" w:rsidR="00D971F0" w:rsidRDefault="00A642F6" w:rsidP="00D971F0">
      <w:pPr>
        <w:pStyle w:val="BodyText"/>
        <w:tabs>
          <w:tab w:val="clear" w:pos="1080"/>
          <w:tab w:val="left" w:pos="709"/>
        </w:tabs>
        <w:ind w:left="1276" w:hanging="1276"/>
        <w:rPr>
          <w:sz w:val="24"/>
        </w:rPr>
      </w:pPr>
      <w:r>
        <w:rPr>
          <w:sz w:val="24"/>
        </w:rPr>
        <w:tab/>
        <w:t xml:space="preserve">ii. </w:t>
      </w:r>
      <w:r>
        <w:rPr>
          <w:sz w:val="24"/>
        </w:rPr>
        <w:tab/>
      </w:r>
      <w:r w:rsidR="003C0C46">
        <w:rPr>
          <w:sz w:val="24"/>
        </w:rPr>
        <w:t>the Chair of the Committee or Sub-Committee concerned</w:t>
      </w:r>
      <w:r w:rsidR="001C0F9F">
        <w:rPr>
          <w:sz w:val="24"/>
        </w:rPr>
        <w:t>,</w:t>
      </w:r>
      <w:r w:rsidR="003C0C46">
        <w:rPr>
          <w:sz w:val="24"/>
        </w:rPr>
        <w:t xml:space="preserve"> </w:t>
      </w:r>
    </w:p>
    <w:p w14:paraId="6D4ED5A8" w14:textId="77777777" w:rsidR="003C0C46" w:rsidRDefault="003C0C46" w:rsidP="00BC1B22">
      <w:pPr>
        <w:pStyle w:val="BodyText"/>
        <w:numPr>
          <w:ilvl w:val="0"/>
          <w:numId w:val="9"/>
        </w:numPr>
        <w:tabs>
          <w:tab w:val="clear" w:pos="1080"/>
          <w:tab w:val="left" w:pos="0"/>
        </w:tabs>
        <w:ind w:left="1276" w:hanging="571"/>
        <w:rPr>
          <w:sz w:val="24"/>
        </w:rPr>
      </w:pPr>
      <w:r>
        <w:rPr>
          <w:sz w:val="24"/>
        </w:rPr>
        <w:t xml:space="preserve">or on receiving a requisition in writing for that purpose specifying the business proposed to be transacted at the meeting </w:t>
      </w:r>
      <w:r w:rsidR="00D971F0">
        <w:rPr>
          <w:sz w:val="24"/>
        </w:rPr>
        <w:t xml:space="preserve">and signed by </w:t>
      </w:r>
      <w:proofErr w:type="gramStart"/>
      <w:r w:rsidR="00011BF3">
        <w:rPr>
          <w:sz w:val="24"/>
        </w:rPr>
        <w:t>a majority of</w:t>
      </w:r>
      <w:proofErr w:type="gramEnd"/>
      <w:r w:rsidR="00011BF3">
        <w:rPr>
          <w:sz w:val="24"/>
        </w:rPr>
        <w:t xml:space="preserve"> members entitled to vote </w:t>
      </w:r>
      <w:r w:rsidR="00D971F0">
        <w:rPr>
          <w:sz w:val="24"/>
        </w:rPr>
        <w:t xml:space="preserve">at </w:t>
      </w:r>
      <w:r>
        <w:rPr>
          <w:sz w:val="24"/>
        </w:rPr>
        <w:t>the Committee or Sub-Committee concerned</w:t>
      </w:r>
      <w:r w:rsidR="00011BF3">
        <w:rPr>
          <w:sz w:val="24"/>
        </w:rPr>
        <w:t>.</w:t>
      </w:r>
    </w:p>
    <w:p w14:paraId="6D4ED5A9" w14:textId="77777777" w:rsidR="003C0C46" w:rsidRDefault="003C0C46" w:rsidP="003C0C46">
      <w:pPr>
        <w:pStyle w:val="BodyText"/>
        <w:rPr>
          <w:sz w:val="24"/>
        </w:rPr>
      </w:pPr>
    </w:p>
    <w:p w14:paraId="6D4ED5AA" w14:textId="77777777" w:rsidR="003C0C46" w:rsidRDefault="003025D3" w:rsidP="00CB1FEB">
      <w:pPr>
        <w:pStyle w:val="BodyText"/>
        <w:ind w:left="720" w:hanging="720"/>
        <w:rPr>
          <w:sz w:val="24"/>
        </w:rPr>
      </w:pPr>
      <w:r>
        <w:rPr>
          <w:sz w:val="24"/>
        </w:rPr>
        <w:t>13</w:t>
      </w:r>
      <w:r w:rsidR="00D971F0">
        <w:rPr>
          <w:sz w:val="24"/>
        </w:rPr>
        <w:t>.2</w:t>
      </w:r>
      <w:r w:rsidR="00D971F0">
        <w:rPr>
          <w:sz w:val="24"/>
        </w:rPr>
        <w:tab/>
        <w:t>The Board shall determine the quorum for</w:t>
      </w:r>
      <w:r w:rsidR="003C0C46">
        <w:rPr>
          <w:sz w:val="24"/>
        </w:rPr>
        <w:t xml:space="preserve"> each </w:t>
      </w:r>
      <w:r w:rsidR="00D971F0">
        <w:rPr>
          <w:sz w:val="24"/>
        </w:rPr>
        <w:t xml:space="preserve">of its </w:t>
      </w:r>
      <w:r w:rsidR="003C0C46">
        <w:rPr>
          <w:sz w:val="24"/>
        </w:rPr>
        <w:t>Committee</w:t>
      </w:r>
      <w:r w:rsidR="00D971F0">
        <w:rPr>
          <w:sz w:val="24"/>
        </w:rPr>
        <w:t>s</w:t>
      </w:r>
      <w:r w:rsidR="000C269A">
        <w:rPr>
          <w:sz w:val="24"/>
        </w:rPr>
        <w:t xml:space="preserve"> </w:t>
      </w:r>
      <w:r w:rsidR="00551A3D">
        <w:rPr>
          <w:sz w:val="24"/>
        </w:rPr>
        <w:t>a</w:t>
      </w:r>
      <w:r w:rsidR="00011BF3">
        <w:rPr>
          <w:sz w:val="24"/>
        </w:rPr>
        <w:t xml:space="preserve">nd </w:t>
      </w:r>
      <w:r w:rsidR="00551A3D">
        <w:rPr>
          <w:sz w:val="24"/>
        </w:rPr>
        <w:t>the Committees</w:t>
      </w:r>
      <w:r w:rsidR="000C269A">
        <w:rPr>
          <w:sz w:val="24"/>
        </w:rPr>
        <w:t xml:space="preserve"> shall determine the quorum for each of its Sub-Committees. </w:t>
      </w:r>
    </w:p>
    <w:p w14:paraId="6D4ED5AB" w14:textId="77777777" w:rsidR="003C0C46" w:rsidRDefault="003C0C46" w:rsidP="003C0C46">
      <w:pPr>
        <w:pStyle w:val="BodyText"/>
        <w:rPr>
          <w:sz w:val="24"/>
        </w:rPr>
      </w:pPr>
    </w:p>
    <w:p w14:paraId="6D4ED5AC" w14:textId="77777777" w:rsidR="003C0C46" w:rsidRDefault="003025D3" w:rsidP="00CB1FEB">
      <w:pPr>
        <w:pStyle w:val="BodyText"/>
        <w:ind w:left="720" w:hanging="720"/>
        <w:rPr>
          <w:sz w:val="24"/>
        </w:rPr>
      </w:pPr>
      <w:r>
        <w:rPr>
          <w:sz w:val="24"/>
        </w:rPr>
        <w:t>13</w:t>
      </w:r>
      <w:r w:rsidR="003C0C46">
        <w:rPr>
          <w:sz w:val="24"/>
        </w:rPr>
        <w:t>.3</w:t>
      </w:r>
      <w:r w:rsidR="003C0C46">
        <w:rPr>
          <w:sz w:val="24"/>
        </w:rPr>
        <w:tab/>
        <w:t xml:space="preserve">All meetings of a Committee or Sub-Committee shall be </w:t>
      </w:r>
      <w:r w:rsidR="007F204A">
        <w:rPr>
          <w:sz w:val="24"/>
        </w:rPr>
        <w:t>called by an invitation</w:t>
      </w:r>
      <w:r w:rsidR="003C0C46">
        <w:rPr>
          <w:sz w:val="24"/>
        </w:rPr>
        <w:t xml:space="preserve"> to attend the meeti</w:t>
      </w:r>
      <w:r w:rsidR="000C269A">
        <w:rPr>
          <w:sz w:val="24"/>
        </w:rPr>
        <w:t xml:space="preserve">ng </w:t>
      </w:r>
      <w:r w:rsidR="003C0C46">
        <w:rPr>
          <w:sz w:val="24"/>
        </w:rPr>
        <w:t>specifying the business to be transacted thereat</w:t>
      </w:r>
      <w:r w:rsidR="00D971F0">
        <w:rPr>
          <w:sz w:val="24"/>
        </w:rPr>
        <w:t>,</w:t>
      </w:r>
      <w:r w:rsidR="000C269A">
        <w:rPr>
          <w:sz w:val="24"/>
        </w:rPr>
        <w:t xml:space="preserve"> which</w:t>
      </w:r>
      <w:r w:rsidR="001C0F9F">
        <w:rPr>
          <w:sz w:val="24"/>
        </w:rPr>
        <w:t xml:space="preserve"> shall </w:t>
      </w:r>
      <w:r w:rsidR="003A7897">
        <w:rPr>
          <w:sz w:val="24"/>
        </w:rPr>
        <w:t xml:space="preserve">normally </w:t>
      </w:r>
      <w:r w:rsidR="001C0F9F">
        <w:rPr>
          <w:sz w:val="24"/>
        </w:rPr>
        <w:t>be</w:t>
      </w:r>
      <w:r w:rsidR="003C0C46">
        <w:rPr>
          <w:sz w:val="24"/>
        </w:rPr>
        <w:t xml:space="preserve"> issued </w:t>
      </w:r>
      <w:r w:rsidR="000C269A">
        <w:rPr>
          <w:sz w:val="24"/>
        </w:rPr>
        <w:t xml:space="preserve">by the Secretary </w:t>
      </w:r>
      <w:r w:rsidR="003C0C46">
        <w:rPr>
          <w:sz w:val="24"/>
        </w:rPr>
        <w:t xml:space="preserve">at least five </w:t>
      </w:r>
      <w:r w:rsidR="001C0F9F">
        <w:rPr>
          <w:sz w:val="24"/>
        </w:rPr>
        <w:t xml:space="preserve">working </w:t>
      </w:r>
      <w:r w:rsidR="003C0C46">
        <w:rPr>
          <w:sz w:val="24"/>
        </w:rPr>
        <w:t>days before the meeting to which it relates</w:t>
      </w:r>
      <w:r w:rsidR="003A7897">
        <w:rPr>
          <w:sz w:val="24"/>
        </w:rPr>
        <w:t>.</w:t>
      </w:r>
      <w:r w:rsidR="003C0C46">
        <w:rPr>
          <w:sz w:val="24"/>
        </w:rPr>
        <w:t xml:space="preserve"> </w:t>
      </w:r>
    </w:p>
    <w:p w14:paraId="6D4ED5AD" w14:textId="77777777" w:rsidR="003C0C46" w:rsidRDefault="003C0C46" w:rsidP="003C0C46">
      <w:pPr>
        <w:pStyle w:val="BodyText"/>
        <w:rPr>
          <w:sz w:val="24"/>
        </w:rPr>
      </w:pPr>
    </w:p>
    <w:p w14:paraId="6D4ED5AE" w14:textId="77777777" w:rsidR="00543A9D" w:rsidRDefault="003025D3" w:rsidP="00543A9D">
      <w:pPr>
        <w:pStyle w:val="BodyText"/>
        <w:ind w:left="720" w:hanging="720"/>
        <w:rPr>
          <w:b/>
          <w:sz w:val="24"/>
        </w:rPr>
      </w:pPr>
      <w:r>
        <w:rPr>
          <w:b/>
          <w:sz w:val="24"/>
        </w:rPr>
        <w:t>14</w:t>
      </w:r>
      <w:r w:rsidR="00543A9D" w:rsidRPr="001C0F9F">
        <w:rPr>
          <w:b/>
          <w:sz w:val="24"/>
        </w:rPr>
        <w:tab/>
        <w:t xml:space="preserve">Suspension of Standing Orders </w:t>
      </w:r>
    </w:p>
    <w:p w14:paraId="6D4ED5AF" w14:textId="77777777" w:rsidR="00543A9D" w:rsidRPr="001C0F9F" w:rsidRDefault="00543A9D" w:rsidP="00543A9D">
      <w:pPr>
        <w:pStyle w:val="BodyText"/>
        <w:ind w:left="720" w:hanging="720"/>
        <w:rPr>
          <w:b/>
          <w:sz w:val="24"/>
        </w:rPr>
      </w:pPr>
    </w:p>
    <w:p w14:paraId="6D4ED5B0" w14:textId="6E068EB1" w:rsidR="00543A9D" w:rsidRDefault="00886ABB" w:rsidP="00886ABB">
      <w:pPr>
        <w:pStyle w:val="BodyText"/>
        <w:ind w:left="720" w:hanging="720"/>
        <w:rPr>
          <w:sz w:val="24"/>
        </w:rPr>
      </w:pPr>
      <w:r>
        <w:rPr>
          <w:sz w:val="24"/>
        </w:rPr>
        <w:t xml:space="preserve">14.1 </w:t>
      </w:r>
      <w:r>
        <w:rPr>
          <w:sz w:val="24"/>
        </w:rPr>
        <w:tab/>
        <w:t xml:space="preserve">The </w:t>
      </w:r>
      <w:r w:rsidR="00543A9D">
        <w:rPr>
          <w:sz w:val="24"/>
        </w:rPr>
        <w:t xml:space="preserve">Standing Orders may be suspended when the Chair and two-thirds of the members present </w:t>
      </w:r>
      <w:r w:rsidR="00551A3D">
        <w:rPr>
          <w:sz w:val="24"/>
        </w:rPr>
        <w:t>entitled to vote</w:t>
      </w:r>
      <w:r w:rsidR="00543A9D">
        <w:rPr>
          <w:sz w:val="24"/>
        </w:rPr>
        <w:t xml:space="preserve"> agree to such a motion.</w:t>
      </w:r>
    </w:p>
    <w:p w14:paraId="6D4ED5B1" w14:textId="77777777" w:rsidR="00783A3B" w:rsidRDefault="00783A3B" w:rsidP="00E55548">
      <w:pPr>
        <w:ind w:right="-284"/>
        <w:jc w:val="both"/>
        <w:rPr>
          <w:rFonts w:ascii="Times New Roman" w:hAnsi="Times New Roman" w:cs="Times New Roman"/>
          <w:b w:val="0"/>
          <w:sz w:val="24"/>
          <w:szCs w:val="24"/>
        </w:rPr>
      </w:pPr>
    </w:p>
    <w:p w14:paraId="6D4ED5B2" w14:textId="77777777" w:rsidR="00011BF3" w:rsidRPr="00DB3596" w:rsidRDefault="00011BF3" w:rsidP="00E55548">
      <w:pPr>
        <w:ind w:right="-284"/>
        <w:jc w:val="both"/>
        <w:rPr>
          <w:rFonts w:ascii="Times New Roman" w:hAnsi="Times New Roman" w:cs="Times New Roman"/>
          <w:b w:val="0"/>
        </w:rPr>
      </w:pPr>
    </w:p>
    <w:sectPr w:rsidR="00011BF3" w:rsidRPr="00DB3596" w:rsidSect="00D436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7C1F" w14:textId="77777777" w:rsidR="00414227" w:rsidRDefault="00414227" w:rsidP="007D3E48">
      <w:r>
        <w:separator/>
      </w:r>
    </w:p>
  </w:endnote>
  <w:endnote w:type="continuationSeparator" w:id="0">
    <w:p w14:paraId="12A2B79E" w14:textId="77777777" w:rsidR="00414227" w:rsidRDefault="00414227" w:rsidP="007D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D5BB" w14:textId="77777777" w:rsidR="001267D9" w:rsidRDefault="00126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287"/>
      <w:docPartObj>
        <w:docPartGallery w:val="Page Numbers (Bottom of Page)"/>
        <w:docPartUnique/>
      </w:docPartObj>
    </w:sdtPr>
    <w:sdtEndPr>
      <w:rPr>
        <w:noProof/>
      </w:rPr>
    </w:sdtEndPr>
    <w:sdtContent>
      <w:p w14:paraId="6D4ED5BC" w14:textId="77777777" w:rsidR="001267D9" w:rsidRDefault="001267D9">
        <w:pPr>
          <w:pStyle w:val="Footer"/>
          <w:jc w:val="center"/>
        </w:pPr>
        <w:r>
          <w:fldChar w:fldCharType="begin"/>
        </w:r>
        <w:r>
          <w:instrText xml:space="preserve"> PAGE   \* MERGEFORMAT </w:instrText>
        </w:r>
        <w:r>
          <w:fldChar w:fldCharType="separate"/>
        </w:r>
        <w:r w:rsidR="00162ED8">
          <w:rPr>
            <w:noProof/>
          </w:rPr>
          <w:t>6</w:t>
        </w:r>
        <w:r>
          <w:rPr>
            <w:noProof/>
          </w:rPr>
          <w:fldChar w:fldCharType="end"/>
        </w:r>
      </w:p>
    </w:sdtContent>
  </w:sdt>
  <w:p w14:paraId="6D4ED5BD" w14:textId="77777777" w:rsidR="001267D9" w:rsidRDefault="00126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D5BF" w14:textId="77777777" w:rsidR="001267D9" w:rsidRDefault="0012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8B498" w14:textId="77777777" w:rsidR="00414227" w:rsidRDefault="00414227" w:rsidP="007D3E48">
      <w:r>
        <w:separator/>
      </w:r>
    </w:p>
  </w:footnote>
  <w:footnote w:type="continuationSeparator" w:id="0">
    <w:p w14:paraId="7DF4BFCE" w14:textId="77777777" w:rsidR="00414227" w:rsidRDefault="00414227" w:rsidP="007D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D5B9" w14:textId="77777777" w:rsidR="001267D9" w:rsidRDefault="00126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D5BA" w14:textId="77777777" w:rsidR="001267D9" w:rsidRDefault="00126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D5BE" w14:textId="77777777" w:rsidR="001267D9" w:rsidRDefault="00126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609"/>
    <w:multiLevelType w:val="multilevel"/>
    <w:tmpl w:val="988A66BA"/>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542"/>
    <w:multiLevelType w:val="hybridMultilevel"/>
    <w:tmpl w:val="D908BC30"/>
    <w:lvl w:ilvl="0" w:tplc="FFFFFFFF">
      <w:start w:val="1"/>
      <w:numFmt w:val="lowerLetter"/>
      <w:lvlText w:val="(%1)"/>
      <w:lvlJc w:val="left"/>
      <w:pPr>
        <w:tabs>
          <w:tab w:val="num" w:pos="720"/>
        </w:tabs>
        <w:ind w:left="720" w:hanging="720"/>
      </w:pPr>
    </w:lvl>
    <w:lvl w:ilvl="1" w:tplc="FFFFFFFF">
      <w:start w:val="1"/>
      <w:numFmt w:val="lowerLetter"/>
      <w:lvlText w:val="%2."/>
      <w:lvlJc w:val="left"/>
      <w:pPr>
        <w:tabs>
          <w:tab w:val="num" w:pos="1080"/>
        </w:tabs>
        <w:ind w:left="1080" w:hanging="360"/>
      </w:pPr>
    </w:lvl>
    <w:lvl w:ilvl="2" w:tplc="25AC9394">
      <w:start w:val="1"/>
      <w:numFmt w:val="lowerRoman"/>
      <w:lvlText w:val="%3."/>
      <w:lvlJc w:val="right"/>
      <w:pPr>
        <w:tabs>
          <w:tab w:val="num" w:pos="1800"/>
        </w:tabs>
        <w:ind w:left="1800" w:hanging="180"/>
      </w:pPr>
      <w:rPr>
        <w:rFonts w:ascii="Times New Roman" w:eastAsia="Times New Roman" w:hAnsi="Times New Roman" w:cs="Times New Roman"/>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E95700C"/>
    <w:multiLevelType w:val="hybridMultilevel"/>
    <w:tmpl w:val="A0903346"/>
    <w:lvl w:ilvl="0" w:tplc="D0200574">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29A6019D"/>
    <w:multiLevelType w:val="multilevel"/>
    <w:tmpl w:val="3926B2EC"/>
    <w:lvl w:ilvl="0">
      <w:start w:val="10"/>
      <w:numFmt w:val="decimal"/>
      <w:lvlText w:val="%1"/>
      <w:lvlJc w:val="left"/>
      <w:pPr>
        <w:ind w:left="420" w:hanging="420"/>
      </w:pPr>
      <w:rPr>
        <w:rFonts w:hint="default"/>
        <w:sz w:val="24"/>
      </w:rPr>
    </w:lvl>
    <w:lvl w:ilvl="1">
      <w:start w:val="5"/>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2A7C7F10"/>
    <w:multiLevelType w:val="multilevel"/>
    <w:tmpl w:val="D122A096"/>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CC76715"/>
    <w:multiLevelType w:val="hybridMultilevel"/>
    <w:tmpl w:val="B15248CA"/>
    <w:lvl w:ilvl="0" w:tplc="7088976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48B224D8"/>
    <w:multiLevelType w:val="hybridMultilevel"/>
    <w:tmpl w:val="214CE7FC"/>
    <w:lvl w:ilvl="0" w:tplc="B4FEEEF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AD62FED"/>
    <w:multiLevelType w:val="hybridMultilevel"/>
    <w:tmpl w:val="188C1FFA"/>
    <w:lvl w:ilvl="0" w:tplc="28E64308">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892102"/>
    <w:multiLevelType w:val="hybridMultilevel"/>
    <w:tmpl w:val="283E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9689C"/>
    <w:multiLevelType w:val="hybridMultilevel"/>
    <w:tmpl w:val="B4E68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76195"/>
    <w:multiLevelType w:val="multilevel"/>
    <w:tmpl w:val="EDC65E12"/>
    <w:lvl w:ilvl="0">
      <w:start w:val="1"/>
      <w:numFmt w:val="decimal"/>
      <w:lvlText w:val="%1."/>
      <w:lvlJc w:val="left"/>
      <w:pPr>
        <w:ind w:left="76"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1" w15:restartNumberingAfterBreak="0">
    <w:nsid w:val="7FC329BB"/>
    <w:multiLevelType w:val="multilevel"/>
    <w:tmpl w:val="FA868300"/>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5"/>
  </w:num>
  <w:num w:numId="6">
    <w:abstractNumId w:val="6"/>
  </w:num>
  <w:num w:numId="7">
    <w:abstractNumId w:val="3"/>
  </w:num>
  <w:num w:numId="8">
    <w:abstractNumId w:val="0"/>
  </w:num>
  <w:num w:numId="9">
    <w:abstractNumId w:val="2"/>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2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3B"/>
    <w:rsid w:val="00011BF3"/>
    <w:rsid w:val="00034378"/>
    <w:rsid w:val="00052641"/>
    <w:rsid w:val="000B1914"/>
    <w:rsid w:val="000C269A"/>
    <w:rsid w:val="000C4051"/>
    <w:rsid w:val="000E189E"/>
    <w:rsid w:val="000F3604"/>
    <w:rsid w:val="0011475B"/>
    <w:rsid w:val="001267D9"/>
    <w:rsid w:val="00135B23"/>
    <w:rsid w:val="00144355"/>
    <w:rsid w:val="00146753"/>
    <w:rsid w:val="00162ED8"/>
    <w:rsid w:val="001962C7"/>
    <w:rsid w:val="001C0F9F"/>
    <w:rsid w:val="001C69EB"/>
    <w:rsid w:val="001E226A"/>
    <w:rsid w:val="00247410"/>
    <w:rsid w:val="002510D6"/>
    <w:rsid w:val="0026404B"/>
    <w:rsid w:val="002774D0"/>
    <w:rsid w:val="002828C3"/>
    <w:rsid w:val="00285DB5"/>
    <w:rsid w:val="002B5110"/>
    <w:rsid w:val="002E68D4"/>
    <w:rsid w:val="003025D3"/>
    <w:rsid w:val="0034111A"/>
    <w:rsid w:val="00342309"/>
    <w:rsid w:val="00352E7E"/>
    <w:rsid w:val="003636FC"/>
    <w:rsid w:val="0038327D"/>
    <w:rsid w:val="003A7897"/>
    <w:rsid w:val="003C0C46"/>
    <w:rsid w:val="003C26A7"/>
    <w:rsid w:val="003C57D6"/>
    <w:rsid w:val="003D5A40"/>
    <w:rsid w:val="003E60C6"/>
    <w:rsid w:val="004021A0"/>
    <w:rsid w:val="00414227"/>
    <w:rsid w:val="004168B1"/>
    <w:rsid w:val="00481A8C"/>
    <w:rsid w:val="004842F7"/>
    <w:rsid w:val="00536714"/>
    <w:rsid w:val="00543A9D"/>
    <w:rsid w:val="00551A3D"/>
    <w:rsid w:val="005631FC"/>
    <w:rsid w:val="00563364"/>
    <w:rsid w:val="005829B8"/>
    <w:rsid w:val="00583272"/>
    <w:rsid w:val="005833A0"/>
    <w:rsid w:val="00585BF0"/>
    <w:rsid w:val="00586989"/>
    <w:rsid w:val="005A2FD0"/>
    <w:rsid w:val="00623519"/>
    <w:rsid w:val="00637979"/>
    <w:rsid w:val="00662497"/>
    <w:rsid w:val="00663D96"/>
    <w:rsid w:val="00690EBA"/>
    <w:rsid w:val="006A7DAE"/>
    <w:rsid w:val="006E12A8"/>
    <w:rsid w:val="006F79EC"/>
    <w:rsid w:val="0074317E"/>
    <w:rsid w:val="00744A63"/>
    <w:rsid w:val="0075746B"/>
    <w:rsid w:val="00770D4C"/>
    <w:rsid w:val="00783A3B"/>
    <w:rsid w:val="007B1E85"/>
    <w:rsid w:val="007D3E48"/>
    <w:rsid w:val="007F204A"/>
    <w:rsid w:val="00807782"/>
    <w:rsid w:val="00813C55"/>
    <w:rsid w:val="00850E06"/>
    <w:rsid w:val="0085166D"/>
    <w:rsid w:val="00886ABB"/>
    <w:rsid w:val="008A5754"/>
    <w:rsid w:val="008F1496"/>
    <w:rsid w:val="009149F7"/>
    <w:rsid w:val="00920A82"/>
    <w:rsid w:val="00925464"/>
    <w:rsid w:val="00943348"/>
    <w:rsid w:val="00945F9B"/>
    <w:rsid w:val="00955C60"/>
    <w:rsid w:val="00970A97"/>
    <w:rsid w:val="00992099"/>
    <w:rsid w:val="009B1348"/>
    <w:rsid w:val="009D47B2"/>
    <w:rsid w:val="009F3C5F"/>
    <w:rsid w:val="00A02609"/>
    <w:rsid w:val="00A03A83"/>
    <w:rsid w:val="00A13A4A"/>
    <w:rsid w:val="00A610CF"/>
    <w:rsid w:val="00A642F6"/>
    <w:rsid w:val="00A876C9"/>
    <w:rsid w:val="00AA7FA7"/>
    <w:rsid w:val="00AC6B4A"/>
    <w:rsid w:val="00AD0F21"/>
    <w:rsid w:val="00AD3371"/>
    <w:rsid w:val="00AF7039"/>
    <w:rsid w:val="00B2591B"/>
    <w:rsid w:val="00B80135"/>
    <w:rsid w:val="00B92361"/>
    <w:rsid w:val="00BC1B22"/>
    <w:rsid w:val="00BF1127"/>
    <w:rsid w:val="00C1528B"/>
    <w:rsid w:val="00C60155"/>
    <w:rsid w:val="00C6365B"/>
    <w:rsid w:val="00C976E1"/>
    <w:rsid w:val="00CB1FEB"/>
    <w:rsid w:val="00CB6CCA"/>
    <w:rsid w:val="00CF009C"/>
    <w:rsid w:val="00CF1DF1"/>
    <w:rsid w:val="00D41F93"/>
    <w:rsid w:val="00D42F9E"/>
    <w:rsid w:val="00D4367E"/>
    <w:rsid w:val="00D45B8F"/>
    <w:rsid w:val="00D45BD0"/>
    <w:rsid w:val="00D656E0"/>
    <w:rsid w:val="00D971F0"/>
    <w:rsid w:val="00DB3596"/>
    <w:rsid w:val="00DD24F2"/>
    <w:rsid w:val="00E11ABF"/>
    <w:rsid w:val="00E55548"/>
    <w:rsid w:val="00E9299A"/>
    <w:rsid w:val="00E96CDC"/>
    <w:rsid w:val="00EA67BB"/>
    <w:rsid w:val="00ED2753"/>
    <w:rsid w:val="00ED2BFB"/>
    <w:rsid w:val="00FA69D5"/>
    <w:rsid w:val="00FA6D79"/>
    <w:rsid w:val="00FC5162"/>
    <w:rsid w:val="00F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D4F9"/>
  <w15:docId w15:val="{4C8544F4-22D7-49AD-BA89-D0E93A45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b/>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C0C46"/>
    <w:pPr>
      <w:tabs>
        <w:tab w:val="left" w:pos="1080"/>
      </w:tabs>
      <w:overflowPunct w:val="0"/>
      <w:autoSpaceDE w:val="0"/>
      <w:autoSpaceDN w:val="0"/>
      <w:adjustRightInd w:val="0"/>
      <w:jc w:val="both"/>
    </w:pPr>
    <w:rPr>
      <w:rFonts w:ascii="Times New Roman" w:eastAsia="Times New Roman" w:hAnsi="Times New Roman" w:cs="Times New Roman"/>
      <w:b w:val="0"/>
      <w:szCs w:val="24"/>
    </w:rPr>
  </w:style>
  <w:style w:type="character" w:customStyle="1" w:styleId="BodyTextChar">
    <w:name w:val="Body Text Char"/>
    <w:basedOn w:val="DefaultParagraphFont"/>
    <w:link w:val="BodyText"/>
    <w:rsid w:val="003C0C46"/>
    <w:rPr>
      <w:rFonts w:ascii="Times New Roman" w:eastAsia="Times New Roman" w:hAnsi="Times New Roman" w:cs="Times New Roman"/>
      <w:b w:val="0"/>
      <w:szCs w:val="24"/>
    </w:rPr>
  </w:style>
  <w:style w:type="paragraph" w:styleId="BalloonText">
    <w:name w:val="Balloon Text"/>
    <w:basedOn w:val="Normal"/>
    <w:link w:val="BalloonTextChar"/>
    <w:uiPriority w:val="99"/>
    <w:semiHidden/>
    <w:unhideWhenUsed/>
    <w:rsid w:val="00FC5162"/>
    <w:rPr>
      <w:rFonts w:ascii="Tahoma" w:hAnsi="Tahoma" w:cs="Tahoma"/>
      <w:sz w:val="16"/>
      <w:szCs w:val="16"/>
    </w:rPr>
  </w:style>
  <w:style w:type="character" w:customStyle="1" w:styleId="BalloonTextChar">
    <w:name w:val="Balloon Text Char"/>
    <w:basedOn w:val="DefaultParagraphFont"/>
    <w:link w:val="BalloonText"/>
    <w:uiPriority w:val="99"/>
    <w:semiHidden/>
    <w:rsid w:val="00FC5162"/>
    <w:rPr>
      <w:rFonts w:ascii="Tahoma" w:hAnsi="Tahoma" w:cs="Tahoma"/>
      <w:sz w:val="16"/>
      <w:szCs w:val="16"/>
    </w:rPr>
  </w:style>
  <w:style w:type="paragraph" w:styleId="ListParagraph">
    <w:name w:val="List Paragraph"/>
    <w:basedOn w:val="Normal"/>
    <w:uiPriority w:val="34"/>
    <w:qFormat/>
    <w:rsid w:val="00FC5162"/>
    <w:pPr>
      <w:ind w:left="720"/>
      <w:contextualSpacing/>
    </w:pPr>
  </w:style>
  <w:style w:type="paragraph" w:styleId="Header">
    <w:name w:val="header"/>
    <w:basedOn w:val="Normal"/>
    <w:link w:val="HeaderChar"/>
    <w:uiPriority w:val="99"/>
    <w:unhideWhenUsed/>
    <w:rsid w:val="007D3E48"/>
    <w:pPr>
      <w:tabs>
        <w:tab w:val="center" w:pos="4513"/>
        <w:tab w:val="right" w:pos="9026"/>
      </w:tabs>
    </w:pPr>
  </w:style>
  <w:style w:type="character" w:customStyle="1" w:styleId="HeaderChar">
    <w:name w:val="Header Char"/>
    <w:basedOn w:val="DefaultParagraphFont"/>
    <w:link w:val="Header"/>
    <w:uiPriority w:val="99"/>
    <w:rsid w:val="007D3E48"/>
  </w:style>
  <w:style w:type="paragraph" w:styleId="Footer">
    <w:name w:val="footer"/>
    <w:basedOn w:val="Normal"/>
    <w:link w:val="FooterChar"/>
    <w:uiPriority w:val="99"/>
    <w:unhideWhenUsed/>
    <w:rsid w:val="007D3E48"/>
    <w:pPr>
      <w:tabs>
        <w:tab w:val="center" w:pos="4513"/>
        <w:tab w:val="right" w:pos="9026"/>
      </w:tabs>
    </w:pPr>
  </w:style>
  <w:style w:type="character" w:customStyle="1" w:styleId="FooterChar">
    <w:name w:val="Footer Char"/>
    <w:basedOn w:val="DefaultParagraphFont"/>
    <w:link w:val="Footer"/>
    <w:uiPriority w:val="99"/>
    <w:rsid w:val="007D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4898">
      <w:bodyDiv w:val="1"/>
      <w:marLeft w:val="0"/>
      <w:marRight w:val="0"/>
      <w:marTop w:val="0"/>
      <w:marBottom w:val="0"/>
      <w:divBdr>
        <w:top w:val="none" w:sz="0" w:space="0" w:color="auto"/>
        <w:left w:val="none" w:sz="0" w:space="0" w:color="auto"/>
        <w:bottom w:val="none" w:sz="0" w:space="0" w:color="auto"/>
        <w:right w:val="none" w:sz="0" w:space="0" w:color="auto"/>
      </w:divBdr>
    </w:div>
    <w:div w:id="1031228408">
      <w:bodyDiv w:val="1"/>
      <w:marLeft w:val="0"/>
      <w:marRight w:val="0"/>
      <w:marTop w:val="0"/>
      <w:marBottom w:val="0"/>
      <w:divBdr>
        <w:top w:val="none" w:sz="0" w:space="0" w:color="auto"/>
        <w:left w:val="none" w:sz="0" w:space="0" w:color="auto"/>
        <w:bottom w:val="none" w:sz="0" w:space="0" w:color="auto"/>
        <w:right w:val="none" w:sz="0" w:space="0" w:color="auto"/>
      </w:divBdr>
    </w:div>
    <w:div w:id="12231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242A-ABFE-4C3D-92E0-F21841D6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Clydebank College</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McArthur</dc:creator>
  <cp:lastModifiedBy>Shirley Gordon</cp:lastModifiedBy>
  <cp:revision>25</cp:revision>
  <dcterms:created xsi:type="dcterms:W3CDTF">2018-01-23T15:50:00Z</dcterms:created>
  <dcterms:modified xsi:type="dcterms:W3CDTF">2021-03-23T09:42:00Z</dcterms:modified>
</cp:coreProperties>
</file>